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6" w:rsidRPr="00B756DC" w:rsidRDefault="00D97B86" w:rsidP="00B245A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B756DC">
        <w:rPr>
          <w:rFonts w:cs="Times New Roman"/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D97B86" w:rsidRPr="00B756DC" w:rsidRDefault="00D97B86" w:rsidP="00B245A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756DC">
        <w:rPr>
          <w:rFonts w:cs="Times New Roman"/>
          <w:b/>
          <w:sz w:val="28"/>
          <w:szCs w:val="28"/>
          <w:lang w:val="ru-RU"/>
        </w:rPr>
        <w:t xml:space="preserve">в Санкт-Петербурге </w:t>
      </w:r>
    </w:p>
    <w:p w:rsidR="00B756DC" w:rsidRPr="00B756DC" w:rsidRDefault="00B756DC" w:rsidP="00B245A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756DC" w:rsidRPr="00E22F34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</w:pP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 xml:space="preserve">Публичные слушания по проблемам, 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>препятствующи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>м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 xml:space="preserve"> развитию предпринимательства в Санкт-Петербурге</w:t>
      </w:r>
    </w:p>
    <w:p w:rsidR="00B756DC" w:rsidRPr="00B756DC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B756DC" w:rsidRPr="00B756DC" w:rsidRDefault="00B756DC" w:rsidP="00B245A1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B756DC">
        <w:rPr>
          <w:rFonts w:cs="Times New Roman"/>
          <w:i/>
          <w:sz w:val="28"/>
          <w:szCs w:val="28"/>
          <w:lang w:val="ru-RU"/>
        </w:rPr>
        <w:t>26 ноября 2015 года</w:t>
      </w:r>
    </w:p>
    <w:p w:rsidR="00B756DC" w:rsidRPr="00B756DC" w:rsidRDefault="00B756DC" w:rsidP="00B245A1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B756DC" w:rsidRPr="00B756DC" w:rsidRDefault="00B756DC" w:rsidP="00B245A1">
      <w:pPr>
        <w:widowControl/>
        <w:autoSpaceDN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6DC">
        <w:rPr>
          <w:rFonts w:ascii="Times New Roman" w:hAnsi="Times New Roman"/>
          <w:b/>
          <w:sz w:val="28"/>
          <w:szCs w:val="28"/>
        </w:rPr>
        <w:t xml:space="preserve">Резолюция Круглого стола </w:t>
      </w:r>
    </w:p>
    <w:p w:rsidR="00B756DC" w:rsidRPr="00B756DC" w:rsidRDefault="00B756DC" w:rsidP="00B245A1">
      <w:pPr>
        <w:widowControl/>
        <w:autoSpaceDN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56DC">
        <w:rPr>
          <w:rFonts w:ascii="Times New Roman" w:hAnsi="Times New Roman"/>
          <w:b/>
          <w:sz w:val="28"/>
          <w:szCs w:val="28"/>
        </w:rPr>
        <w:t>«Административные барьеры, препятствующие развитию малого бизнеса: пути преодоления»</w:t>
      </w:r>
    </w:p>
    <w:p w:rsidR="00D97B86" w:rsidRPr="00AB1AF7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</w:p>
    <w:p w:rsidR="00481235" w:rsidRDefault="00481235" w:rsidP="00755181">
      <w:pPr>
        <w:pStyle w:val="Standard"/>
        <w:ind w:firstLine="709"/>
        <w:jc w:val="both"/>
        <w:rPr>
          <w:i/>
          <w:sz w:val="28"/>
          <w:szCs w:val="28"/>
          <w:lang w:val="en-US"/>
        </w:rPr>
      </w:pPr>
    </w:p>
    <w:p w:rsidR="00D97B86" w:rsidRDefault="00D97B86" w:rsidP="00755181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Представители бизнес-сообщества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 xml:space="preserve">а констатируют наличие ряда системных проблем, ухудшающих условия предпринимательской деятельности в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>е, и обращаются к соответствующим государственным органам с просьбой рассмотреть возможность реализации в 201</w:t>
      </w:r>
      <w:r w:rsidR="00902155">
        <w:rPr>
          <w:i/>
          <w:sz w:val="28"/>
          <w:szCs w:val="28"/>
          <w:lang w:val="ru-RU"/>
        </w:rPr>
        <w:t>6</w:t>
      </w:r>
      <w:r>
        <w:rPr>
          <w:i/>
          <w:sz w:val="28"/>
          <w:szCs w:val="28"/>
          <w:lang w:val="ru-RU"/>
        </w:rPr>
        <w:t xml:space="preserve"> году следующих предложений:</w:t>
      </w:r>
    </w:p>
    <w:p w:rsidR="006C1BA0" w:rsidRDefault="006C1BA0" w:rsidP="00755181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</w:p>
    <w:p w:rsidR="006C1BA0" w:rsidRPr="00B756DC" w:rsidRDefault="00511C68" w:rsidP="00755181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Проблемы предпринимателей при размещении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</w:t>
      </w:r>
      <w:r w:rsidR="00B75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11C68" w:rsidRPr="006C1BA0" w:rsidRDefault="00511C68" w:rsidP="00B756DC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B5F" w:rsidRPr="00A4460C" w:rsidRDefault="00A4460C" w:rsidP="00B756DC">
      <w:pPr>
        <w:pStyle w:val="a6"/>
        <w:tabs>
          <w:tab w:val="left" w:pos="2127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756DC">
        <w:rPr>
          <w:rFonts w:ascii="Times New Roman" w:hAnsi="Times New Roman"/>
          <w:b/>
          <w:sz w:val="28"/>
          <w:szCs w:val="28"/>
          <w:u w:val="single"/>
        </w:rPr>
        <w:t xml:space="preserve">Предлагается: </w:t>
      </w:r>
    </w:p>
    <w:p w:rsidR="00A4460C" w:rsidRPr="00A4460C" w:rsidRDefault="00DC02D5" w:rsidP="003A1B86">
      <w:pPr>
        <w:pStyle w:val="a6"/>
        <w:numPr>
          <w:ilvl w:val="0"/>
          <w:numId w:val="15"/>
        </w:numPr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460C" w:rsidRPr="00A4460C">
        <w:rPr>
          <w:rFonts w:ascii="Times New Roman" w:hAnsi="Times New Roman"/>
          <w:sz w:val="28"/>
          <w:szCs w:val="28"/>
        </w:rPr>
        <w:t xml:space="preserve">екомендовать Комитету имущественных отношений </w:t>
      </w:r>
      <w:r w:rsidR="00321D02">
        <w:rPr>
          <w:rFonts w:ascii="Times New Roman" w:hAnsi="Times New Roman"/>
          <w:sz w:val="28"/>
          <w:szCs w:val="28"/>
        </w:rPr>
        <w:br/>
      </w:r>
      <w:r w:rsidR="00A4460C" w:rsidRPr="00A4460C">
        <w:rPr>
          <w:rFonts w:ascii="Times New Roman" w:hAnsi="Times New Roman"/>
          <w:sz w:val="28"/>
          <w:szCs w:val="28"/>
        </w:rPr>
        <w:t>Санкт-Петербурга</w:t>
      </w:r>
      <w:r w:rsidR="00AC289D">
        <w:rPr>
          <w:rFonts w:ascii="Times New Roman" w:hAnsi="Times New Roman"/>
          <w:sz w:val="28"/>
          <w:szCs w:val="28"/>
        </w:rPr>
        <w:t xml:space="preserve"> (далее - КИО)</w:t>
      </w:r>
      <w:r w:rsidR="00A4460C" w:rsidRPr="00A4460C">
        <w:rPr>
          <w:rFonts w:ascii="Times New Roman" w:hAnsi="Times New Roman"/>
          <w:sz w:val="28"/>
          <w:szCs w:val="28"/>
        </w:rPr>
        <w:t xml:space="preserve">: </w:t>
      </w:r>
    </w:p>
    <w:p w:rsidR="00A4460C" w:rsidRPr="00A4460C" w:rsidRDefault="00C81DBA" w:rsidP="00B756DC">
      <w:pPr>
        <w:pStyle w:val="a6"/>
        <w:numPr>
          <w:ilvl w:val="0"/>
          <w:numId w:val="16"/>
        </w:numPr>
        <w:tabs>
          <w:tab w:val="left" w:pos="0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</w:t>
      </w:r>
      <w:r w:rsidR="00A4460C" w:rsidRPr="00A4460C">
        <w:rPr>
          <w:rFonts w:ascii="Times New Roman" w:hAnsi="Times New Roman"/>
          <w:sz w:val="28"/>
          <w:szCs w:val="28"/>
        </w:rPr>
        <w:t xml:space="preserve"> контроль за соблюдением функционального использования </w:t>
      </w:r>
      <w:r w:rsidR="00B756DC">
        <w:rPr>
          <w:rFonts w:ascii="Times New Roman" w:hAnsi="Times New Roman"/>
          <w:sz w:val="28"/>
          <w:szCs w:val="28"/>
        </w:rPr>
        <w:t>земельн</w:t>
      </w:r>
      <w:r w:rsidR="00702183">
        <w:rPr>
          <w:rFonts w:ascii="Times New Roman" w:hAnsi="Times New Roman"/>
          <w:sz w:val="28"/>
          <w:szCs w:val="28"/>
        </w:rPr>
        <w:t>ых</w:t>
      </w:r>
      <w:r w:rsidR="00B756DC">
        <w:rPr>
          <w:rFonts w:ascii="Times New Roman" w:hAnsi="Times New Roman"/>
          <w:sz w:val="28"/>
          <w:szCs w:val="28"/>
        </w:rPr>
        <w:t xml:space="preserve"> </w:t>
      </w:r>
      <w:r w:rsidR="00A4460C" w:rsidRPr="00A4460C">
        <w:rPr>
          <w:rFonts w:ascii="Times New Roman" w:hAnsi="Times New Roman"/>
          <w:sz w:val="28"/>
          <w:szCs w:val="28"/>
        </w:rPr>
        <w:t>участк</w:t>
      </w:r>
      <w:r w:rsidR="00702183">
        <w:rPr>
          <w:rFonts w:ascii="Times New Roman" w:hAnsi="Times New Roman"/>
          <w:sz w:val="28"/>
          <w:szCs w:val="28"/>
        </w:rPr>
        <w:t>ов</w:t>
      </w:r>
      <w:r w:rsidR="00A4460C" w:rsidRPr="00A4460C">
        <w:rPr>
          <w:rFonts w:ascii="Times New Roman" w:hAnsi="Times New Roman"/>
          <w:sz w:val="28"/>
          <w:szCs w:val="28"/>
        </w:rPr>
        <w:t xml:space="preserve"> и соблюдением границ размещения;</w:t>
      </w:r>
    </w:p>
    <w:p w:rsidR="00A4460C" w:rsidRPr="00A4460C" w:rsidRDefault="00DC02D5" w:rsidP="00B756DC">
      <w:pPr>
        <w:pStyle w:val="a6"/>
        <w:numPr>
          <w:ilvl w:val="0"/>
          <w:numId w:val="16"/>
        </w:numPr>
        <w:tabs>
          <w:tab w:val="left" w:pos="0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A4460C" w:rsidRPr="00A4460C">
        <w:rPr>
          <w:rFonts w:ascii="Times New Roman" w:eastAsia="Times New Roman" w:hAnsi="Times New Roman"/>
          <w:color w:val="000000" w:themeColor="text1"/>
          <w:sz w:val="28"/>
          <w:szCs w:val="28"/>
        </w:rPr>
        <w:t>тменить повышающий коэффициент платы за размещение для</w:t>
      </w:r>
      <w:r w:rsidR="00C53D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F25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нестационарных торговых объектов (далее – </w:t>
      </w:r>
      <w:r w:rsidR="00C53D72">
        <w:rPr>
          <w:rFonts w:ascii="Times New Roman" w:eastAsia="Times New Roman" w:hAnsi="Times New Roman"/>
          <w:color w:val="000000" w:themeColor="text1"/>
          <w:sz w:val="28"/>
          <w:szCs w:val="28"/>
        </w:rPr>
        <w:t>НТО</w:t>
      </w:r>
      <w:r w:rsidR="00AF2517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C53D72">
        <w:rPr>
          <w:rFonts w:ascii="Times New Roman" w:eastAsia="Times New Roman" w:hAnsi="Times New Roman"/>
          <w:color w:val="000000" w:themeColor="text1"/>
          <w:sz w:val="28"/>
          <w:szCs w:val="28"/>
        </w:rPr>
        <w:t>, не соо</w:t>
      </w:r>
      <w:r w:rsidR="00751D5D">
        <w:rPr>
          <w:rFonts w:ascii="Times New Roman" w:eastAsia="Times New Roman" w:hAnsi="Times New Roman"/>
          <w:color w:val="000000" w:themeColor="text1"/>
          <w:sz w:val="28"/>
          <w:szCs w:val="28"/>
        </w:rPr>
        <w:t>тветствующих установленным пара</w:t>
      </w:r>
      <w:r w:rsidR="00C53D72">
        <w:rPr>
          <w:rFonts w:ascii="Times New Roman" w:eastAsia="Times New Roman" w:hAnsi="Times New Roman"/>
          <w:color w:val="000000" w:themeColor="text1"/>
          <w:sz w:val="28"/>
          <w:szCs w:val="28"/>
        </w:rPr>
        <w:t>метрам</w:t>
      </w:r>
      <w:r w:rsidR="00A4460C" w:rsidRPr="00A4460C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A4460C" w:rsidRPr="00A4460C" w:rsidRDefault="00DC02D5" w:rsidP="00B756DC">
      <w:pPr>
        <w:pStyle w:val="a6"/>
        <w:numPr>
          <w:ilvl w:val="0"/>
          <w:numId w:val="16"/>
        </w:numPr>
        <w:tabs>
          <w:tab w:val="left" w:pos="0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B756D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величить срок </w:t>
      </w:r>
      <w:r w:rsidR="00C81D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договора на </w:t>
      </w:r>
      <w:r w:rsidR="00A4460C" w:rsidRPr="00A4460C">
        <w:rPr>
          <w:rFonts w:ascii="Times New Roman" w:eastAsia="Times New Roman" w:hAnsi="Times New Roman"/>
          <w:color w:val="000000" w:themeColor="text1"/>
          <w:sz w:val="28"/>
          <w:szCs w:val="28"/>
        </w:rPr>
        <w:t>размещения НТО</w:t>
      </w:r>
      <w:r w:rsidR="00C81D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(договора аренды земельного участка)</w:t>
      </w:r>
      <w:r w:rsidR="00A4460C" w:rsidRPr="00A446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 5 лет;</w:t>
      </w:r>
    </w:p>
    <w:p w:rsidR="00AC289D" w:rsidRDefault="00B756DC" w:rsidP="00B756DC">
      <w:pPr>
        <w:pStyle w:val="western"/>
        <w:tabs>
          <w:tab w:val="left" w:pos="0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C81DBA">
        <w:rPr>
          <w:color w:val="000000" w:themeColor="text1"/>
          <w:sz w:val="28"/>
          <w:szCs w:val="28"/>
        </w:rPr>
        <w:t xml:space="preserve">проводить государственную политику в сфере управления и распоряжения государственным имуществом Санкт-Петербурга, направленную на </w:t>
      </w:r>
      <w:r w:rsidR="00A4460C" w:rsidRPr="00A4460C">
        <w:rPr>
          <w:color w:val="000000" w:themeColor="text1"/>
          <w:sz w:val="28"/>
          <w:szCs w:val="28"/>
        </w:rPr>
        <w:t>максимально</w:t>
      </w:r>
      <w:r w:rsidR="00C81DBA">
        <w:rPr>
          <w:color w:val="000000" w:themeColor="text1"/>
          <w:sz w:val="28"/>
          <w:szCs w:val="28"/>
        </w:rPr>
        <w:t>е</w:t>
      </w:r>
      <w:r w:rsidR="00A4460C" w:rsidRPr="00A4460C">
        <w:rPr>
          <w:color w:val="000000" w:themeColor="text1"/>
          <w:sz w:val="28"/>
          <w:szCs w:val="28"/>
        </w:rPr>
        <w:t xml:space="preserve"> сохранени</w:t>
      </w:r>
      <w:r w:rsidR="00C81DBA">
        <w:rPr>
          <w:color w:val="000000" w:themeColor="text1"/>
          <w:sz w:val="28"/>
          <w:szCs w:val="28"/>
        </w:rPr>
        <w:t>е</w:t>
      </w:r>
      <w:r w:rsidR="00A4460C" w:rsidRPr="00A4460C">
        <w:rPr>
          <w:color w:val="000000" w:themeColor="text1"/>
          <w:sz w:val="28"/>
          <w:szCs w:val="28"/>
        </w:rPr>
        <w:t xml:space="preserve"> легально действующих НТО, в том числе НТО, размещенных на земельных участках, договоры аренды которых</w:t>
      </w:r>
      <w:r>
        <w:rPr>
          <w:color w:val="000000" w:themeColor="text1"/>
          <w:sz w:val="28"/>
          <w:szCs w:val="28"/>
        </w:rPr>
        <w:t xml:space="preserve"> заключены </w:t>
      </w:r>
      <w:r w:rsidR="00A4460C" w:rsidRPr="00A4460C">
        <w:rPr>
          <w:color w:val="000000" w:themeColor="text1"/>
          <w:sz w:val="28"/>
          <w:szCs w:val="28"/>
        </w:rPr>
        <w:t>на неопределенн</w:t>
      </w:r>
      <w:r>
        <w:rPr>
          <w:color w:val="000000" w:themeColor="text1"/>
          <w:sz w:val="28"/>
          <w:szCs w:val="28"/>
        </w:rPr>
        <w:t>ый</w:t>
      </w:r>
      <w:r w:rsidR="00A4460C" w:rsidRPr="00A4460C">
        <w:rPr>
          <w:color w:val="000000" w:themeColor="text1"/>
          <w:sz w:val="28"/>
          <w:szCs w:val="28"/>
        </w:rPr>
        <w:t xml:space="preserve"> срок</w:t>
      </w:r>
      <w:r w:rsidR="00E01621">
        <w:rPr>
          <w:color w:val="000000" w:themeColor="text1"/>
          <w:sz w:val="28"/>
          <w:szCs w:val="28"/>
        </w:rPr>
        <w:t>;</w:t>
      </w:r>
      <w:r w:rsidR="00E01621" w:rsidRPr="00E01621">
        <w:rPr>
          <w:color w:val="000000" w:themeColor="text1"/>
        </w:rPr>
        <w:t xml:space="preserve"> </w:t>
      </w:r>
    </w:p>
    <w:p w:rsidR="00A4460C" w:rsidRPr="00A63C71" w:rsidRDefault="00DC02D5" w:rsidP="003A1B86">
      <w:pPr>
        <w:pStyle w:val="western"/>
        <w:numPr>
          <w:ilvl w:val="0"/>
          <w:numId w:val="15"/>
        </w:numPr>
        <w:tabs>
          <w:tab w:val="left" w:pos="709"/>
          <w:tab w:val="left" w:pos="1418"/>
          <w:tab w:val="left" w:pos="212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63C71">
        <w:rPr>
          <w:sz w:val="28"/>
          <w:szCs w:val="28"/>
        </w:rPr>
        <w:t>р</w:t>
      </w:r>
      <w:r w:rsidR="00A4460C" w:rsidRPr="00A63C71">
        <w:rPr>
          <w:sz w:val="28"/>
          <w:szCs w:val="28"/>
        </w:rPr>
        <w:t>екомендовать Комитету по развитию предпринимательства и потребительского рынка Санкт-Петербурга:</w:t>
      </w:r>
    </w:p>
    <w:p w:rsidR="00A4460C" w:rsidRDefault="00DC02D5" w:rsidP="00B756DC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4460C" w:rsidRPr="00A4460C">
        <w:rPr>
          <w:rFonts w:ascii="Times New Roman" w:hAnsi="Times New Roman"/>
          <w:sz w:val="28"/>
          <w:szCs w:val="28"/>
        </w:rPr>
        <w:t>аксимально сократить число основных магистралей, на которых не могут</w:t>
      </w:r>
      <w:r w:rsidR="00A63C71">
        <w:rPr>
          <w:rFonts w:ascii="Times New Roman" w:hAnsi="Times New Roman"/>
          <w:sz w:val="28"/>
          <w:szCs w:val="28"/>
        </w:rPr>
        <w:t xml:space="preserve"> размещаться НТО</w:t>
      </w:r>
      <w:r w:rsidR="00A4460C" w:rsidRPr="00A4460C">
        <w:rPr>
          <w:rFonts w:ascii="Times New Roman" w:hAnsi="Times New Roman"/>
          <w:sz w:val="28"/>
          <w:szCs w:val="28"/>
        </w:rPr>
        <w:t>;</w:t>
      </w:r>
    </w:p>
    <w:p w:rsidR="00865234" w:rsidRPr="00865234" w:rsidRDefault="00865234" w:rsidP="00865234">
      <w:pPr>
        <w:pStyle w:val="western"/>
        <w:numPr>
          <w:ilvl w:val="0"/>
          <w:numId w:val="16"/>
        </w:numPr>
        <w:spacing w:before="0" w:beforeAutospacing="0" w:after="0" w:afterAutospacing="0"/>
        <w:ind w:left="851" w:firstLine="0"/>
        <w:jc w:val="both"/>
        <w:rPr>
          <w:color w:val="000000" w:themeColor="text1"/>
          <w:sz w:val="28"/>
          <w:szCs w:val="28"/>
        </w:rPr>
      </w:pPr>
      <w:r w:rsidRPr="00BF3B5F">
        <w:rPr>
          <w:color w:val="000000" w:themeColor="text1"/>
          <w:sz w:val="28"/>
          <w:szCs w:val="28"/>
        </w:rPr>
        <w:lastRenderedPageBreak/>
        <w:t>разработать административный регламент по предоставлению услуги «Внесение предложений предпринимателей в Схему размещения НТО», который предусматривает права и ответственность как должност</w:t>
      </w:r>
      <w:r>
        <w:rPr>
          <w:color w:val="000000" w:themeColor="text1"/>
          <w:sz w:val="28"/>
          <w:szCs w:val="28"/>
        </w:rPr>
        <w:t>ных лиц, так и предпринимателей;</w:t>
      </w:r>
    </w:p>
    <w:p w:rsidR="00A63C71" w:rsidRDefault="00DB755B" w:rsidP="00B756DC">
      <w:pPr>
        <w:pStyle w:val="a6"/>
        <w:numPr>
          <w:ilvl w:val="0"/>
          <w:numId w:val="15"/>
        </w:numPr>
        <w:tabs>
          <w:tab w:val="left" w:pos="709"/>
          <w:tab w:val="left" w:pos="1418"/>
          <w:tab w:val="left" w:pos="212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Правительству Санкт-Петербурга</w:t>
      </w:r>
      <w:r w:rsidR="00A63C71">
        <w:rPr>
          <w:rFonts w:ascii="Times New Roman" w:hAnsi="Times New Roman"/>
          <w:sz w:val="28"/>
          <w:szCs w:val="28"/>
        </w:rPr>
        <w:t>:</w:t>
      </w:r>
    </w:p>
    <w:p w:rsidR="00B756DC" w:rsidRDefault="00702183" w:rsidP="00B756DC">
      <w:pPr>
        <w:pStyle w:val="western"/>
        <w:numPr>
          <w:ilvl w:val="0"/>
          <w:numId w:val="16"/>
        </w:numPr>
        <w:spacing w:before="0" w:beforeAutospacing="0" w:after="0" w:afterAutospacing="0"/>
        <w:ind w:left="851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рассмотреть вопрос о </w:t>
      </w:r>
      <w:r w:rsidR="00DB755B" w:rsidRPr="00BF3B5F">
        <w:rPr>
          <w:color w:val="000000" w:themeColor="text1"/>
          <w:sz w:val="28"/>
          <w:szCs w:val="28"/>
        </w:rPr>
        <w:t>сохран</w:t>
      </w:r>
      <w:r w:rsidR="00A37AA8">
        <w:rPr>
          <w:color w:val="000000" w:themeColor="text1"/>
          <w:sz w:val="28"/>
          <w:szCs w:val="28"/>
        </w:rPr>
        <w:t>ении</w:t>
      </w:r>
      <w:r w:rsidR="00DB755B" w:rsidRPr="00BF3B5F">
        <w:rPr>
          <w:color w:val="000000" w:themeColor="text1"/>
          <w:sz w:val="28"/>
          <w:szCs w:val="28"/>
        </w:rPr>
        <w:t xml:space="preserve"> за хозяйствующими субъектами прав</w:t>
      </w:r>
      <w:r w:rsidR="00A96B0B">
        <w:rPr>
          <w:color w:val="000000" w:themeColor="text1"/>
          <w:sz w:val="28"/>
          <w:szCs w:val="28"/>
        </w:rPr>
        <w:t>а</w:t>
      </w:r>
      <w:r w:rsidR="00DB755B" w:rsidRPr="00BF3B5F">
        <w:rPr>
          <w:color w:val="000000" w:themeColor="text1"/>
          <w:sz w:val="28"/>
          <w:szCs w:val="28"/>
        </w:rPr>
        <w:t xml:space="preserve"> внесения пре</w:t>
      </w:r>
      <w:r w:rsidR="00B756DC">
        <w:rPr>
          <w:color w:val="000000" w:themeColor="text1"/>
          <w:sz w:val="28"/>
          <w:szCs w:val="28"/>
        </w:rPr>
        <w:t>дложений в Схему размещения НТО;</w:t>
      </w:r>
    </w:p>
    <w:p w:rsidR="00567C0D" w:rsidRPr="00BF3B5F" w:rsidRDefault="00567C0D" w:rsidP="00567C0D">
      <w:pPr>
        <w:pStyle w:val="western"/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F3B5F">
        <w:rPr>
          <w:color w:val="000000" w:themeColor="text1"/>
          <w:sz w:val="28"/>
          <w:szCs w:val="28"/>
        </w:rPr>
        <w:t xml:space="preserve"> </w:t>
      </w:r>
      <w:r w:rsidRPr="006122F1">
        <w:rPr>
          <w:color w:val="000000" w:themeColor="text1"/>
          <w:sz w:val="28"/>
          <w:szCs w:val="28"/>
        </w:rPr>
        <w:t xml:space="preserve">в целях недопущения недобросовестной конкуренции и злоупотребления правом рассмотреть вопрос о взимании платы </w:t>
      </w:r>
      <w:r w:rsidRPr="006122F1">
        <w:rPr>
          <w:color w:val="000000" w:themeColor="text1"/>
          <w:sz w:val="28"/>
          <w:szCs w:val="28"/>
        </w:rPr>
        <w:br/>
        <w:t>с заявителей за оказание услуги по включению НТО в Схему размещения;</w:t>
      </w:r>
    </w:p>
    <w:p w:rsidR="00A37AA8" w:rsidRDefault="003A1B86" w:rsidP="00A37AA8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доработать </w:t>
      </w:r>
      <w:r w:rsidR="00A37AA8">
        <w:rPr>
          <w:rFonts w:ascii="Times New Roman" w:eastAsiaTheme="minorHAnsi" w:hAnsi="Times New Roman" w:cs="Times New Roman"/>
          <w:sz w:val="28"/>
          <w:szCs w:val="28"/>
        </w:rPr>
        <w:t xml:space="preserve">региональную информационную систему «Геоинформационная система Санкт-Петербурга» </w:t>
      </w:r>
      <w:r w:rsidR="00A37AA8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приведения в соответствие с актуальными на</w:t>
      </w:r>
      <w:r w:rsidR="00A37AA8">
        <w:rPr>
          <w:color w:val="000000" w:themeColor="text1"/>
          <w:sz w:val="28"/>
          <w:szCs w:val="28"/>
        </w:rPr>
        <w:t xml:space="preserve"> </w:t>
      </w:r>
      <w:r w:rsidR="00A37AA8">
        <w:rPr>
          <w:rFonts w:ascii="Times New Roman" w:hAnsi="Times New Roman" w:cs="Times New Roman"/>
          <w:color w:val="000000" w:themeColor="text1"/>
          <w:sz w:val="28"/>
          <w:szCs w:val="28"/>
        </w:rPr>
        <w:t>текущий момент градостроительными положениями, а также в части невозможности нанесения на карту мест, где расположение НТО запрещено законодательством;</w:t>
      </w:r>
    </w:p>
    <w:p w:rsidR="00567C0D" w:rsidRPr="00082D19" w:rsidRDefault="00567C0D" w:rsidP="00567C0D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D2E">
        <w:rPr>
          <w:rFonts w:ascii="Times New Roman" w:hAnsi="Times New Roman"/>
          <w:sz w:val="28"/>
          <w:szCs w:val="28"/>
        </w:rPr>
        <w:t>- урегулировать вопросы процедуры государственной регистрации сделок с недвижимым имуществом города с Управлением Росреестра по Санкт-Петербургу (порядок уплаты государственной пошлины за регистрацию, соблюдение сроков государст</w:t>
      </w:r>
      <w:r>
        <w:rPr>
          <w:rFonts w:ascii="Times New Roman" w:hAnsi="Times New Roman"/>
          <w:sz w:val="28"/>
          <w:szCs w:val="28"/>
        </w:rPr>
        <w:t>венной регистрации);</w:t>
      </w:r>
    </w:p>
    <w:p w:rsidR="00A4460C" w:rsidRPr="00A37AA8" w:rsidRDefault="00A37AA8" w:rsidP="00A37AA8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C02D5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460C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ыступить с законодательной инициативой по внесению изменений в Земельный </w:t>
      </w:r>
      <w:r w:rsidR="00A96B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4460C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 </w:t>
      </w:r>
      <w:r w:rsidR="00052244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A4460C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</w:t>
      </w:r>
      <w:r w:rsidR="00A63C71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восстановления </w:t>
      </w:r>
      <w:r w:rsidR="00A4460C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преимущественного права для добросовестных предпринимателей на заключение договоров аренды </w:t>
      </w:r>
      <w:r w:rsidR="00A63C71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участков </w:t>
      </w:r>
      <w:r w:rsidR="00A4460C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новый срок без проведения </w:t>
      </w:r>
      <w:r w:rsidR="002E668E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BF3B5F" w:rsidRPr="00A37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17E" w:rsidRPr="00BF3B5F" w:rsidRDefault="003F317E" w:rsidP="00B756DC">
      <w:pPr>
        <w:pStyle w:val="western"/>
        <w:spacing w:before="0" w:beforeAutospacing="0" w:after="0" w:afterAutospacing="0"/>
        <w:ind w:left="1221" w:firstLine="709"/>
        <w:jc w:val="both"/>
        <w:rPr>
          <w:color w:val="000000" w:themeColor="text1"/>
          <w:sz w:val="28"/>
          <w:szCs w:val="28"/>
        </w:rPr>
      </w:pPr>
    </w:p>
    <w:p w:rsidR="00567C0D" w:rsidRPr="003A1B86" w:rsidRDefault="00567C0D" w:rsidP="00567C0D">
      <w:pPr>
        <w:tabs>
          <w:tab w:val="left" w:pos="709"/>
          <w:tab w:val="left" w:pos="1418"/>
          <w:tab w:val="left" w:pos="212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3A1B86">
        <w:rPr>
          <w:rFonts w:ascii="Times New Roman" w:hAnsi="Times New Roman"/>
          <w:b/>
          <w:bCs/>
          <w:sz w:val="28"/>
          <w:szCs w:val="28"/>
        </w:rPr>
        <w:t>Заключение договора на размещение передвижных средств развозной торговли и других нестационарных торговых объектов без проведения аукциона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67C0D" w:rsidRDefault="00567C0D" w:rsidP="00567C0D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C0D" w:rsidRPr="003A1B86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A1B86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Pr="00A37AA8" w:rsidRDefault="00567C0D" w:rsidP="00567C0D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7AA8">
        <w:rPr>
          <w:rFonts w:ascii="Times New Roman" w:hAnsi="Times New Roman"/>
          <w:sz w:val="28"/>
          <w:szCs w:val="28"/>
        </w:rPr>
        <w:t>рекомендовать уполномоченным федеральным органам власти предоставить субъектам РФ возможность вводить ограничения на размещение с</w:t>
      </w:r>
      <w:r w:rsidRPr="00A37AA8">
        <w:rPr>
          <w:rFonts w:ascii="Times New Roman" w:eastAsiaTheme="minorHAnsi" w:hAnsi="Times New Roman"/>
          <w:sz w:val="28"/>
          <w:szCs w:val="28"/>
        </w:rPr>
        <w:t xml:space="preserve">пециализированных или специально оборудованных механических транспортных средств производителей хлебобулочных изделий/молочной/мясной/рыбной продукции (далее - МТС) </w:t>
      </w:r>
      <w:r w:rsidRPr="00A37AA8">
        <w:rPr>
          <w:rFonts w:ascii="Times New Roman" w:hAnsi="Times New Roman"/>
          <w:sz w:val="28"/>
          <w:szCs w:val="28"/>
        </w:rPr>
        <w:t xml:space="preserve">с учетом следующего: </w:t>
      </w:r>
    </w:p>
    <w:p w:rsidR="00567C0D" w:rsidRPr="00BF3B5F" w:rsidRDefault="00567C0D" w:rsidP="00567C0D">
      <w:pPr>
        <w:pStyle w:val="western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rPr>
          <w:color w:val="000000" w:themeColor="text1"/>
          <w:sz w:val="28"/>
          <w:szCs w:val="28"/>
        </w:rPr>
      </w:pPr>
      <w:r w:rsidRPr="00BF3B5F">
        <w:rPr>
          <w:color w:val="000000" w:themeColor="text1"/>
          <w:sz w:val="28"/>
          <w:szCs w:val="28"/>
        </w:rPr>
        <w:t xml:space="preserve">определить территории, свободные от размещения МТС, в виду их культурной ценности/ насыщенного пассажиропотока и пр.; </w:t>
      </w:r>
    </w:p>
    <w:p w:rsidR="00567C0D" w:rsidRPr="00BF3B5F" w:rsidRDefault="00567C0D" w:rsidP="00567C0D">
      <w:pPr>
        <w:pStyle w:val="western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rPr>
          <w:color w:val="000000" w:themeColor="text1"/>
          <w:sz w:val="28"/>
          <w:szCs w:val="28"/>
        </w:rPr>
      </w:pPr>
      <w:r w:rsidRPr="00BF3B5F">
        <w:rPr>
          <w:color w:val="000000" w:themeColor="text1"/>
          <w:sz w:val="28"/>
          <w:szCs w:val="28"/>
        </w:rPr>
        <w:t xml:space="preserve">при новом размещении МТС предусмотреть минимальное расстояние от автолавки до любых других действующих торговых объектов и объектов услуг не менее 10 метров; </w:t>
      </w:r>
    </w:p>
    <w:p w:rsidR="00567C0D" w:rsidRPr="00BF3B5F" w:rsidRDefault="00567C0D" w:rsidP="00567C0D">
      <w:pPr>
        <w:pStyle w:val="western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rPr>
          <w:color w:val="000000" w:themeColor="text1"/>
          <w:sz w:val="28"/>
          <w:szCs w:val="28"/>
        </w:rPr>
      </w:pPr>
      <w:r w:rsidRPr="00BF3B5F">
        <w:rPr>
          <w:color w:val="000000" w:themeColor="text1"/>
          <w:sz w:val="28"/>
          <w:szCs w:val="28"/>
        </w:rPr>
        <w:lastRenderedPageBreak/>
        <w:t>предусмотреть аннулирование права размещения в случае неразмещения автолавки, размещени</w:t>
      </w:r>
      <w:r>
        <w:rPr>
          <w:color w:val="000000" w:themeColor="text1"/>
          <w:sz w:val="28"/>
          <w:szCs w:val="28"/>
        </w:rPr>
        <w:t>я</w:t>
      </w:r>
      <w:r w:rsidRPr="00BF3B5F">
        <w:rPr>
          <w:color w:val="000000" w:themeColor="text1"/>
          <w:sz w:val="28"/>
          <w:szCs w:val="28"/>
        </w:rPr>
        <w:t xml:space="preserve"> ее не в указанном месте или нарушени</w:t>
      </w:r>
      <w:r>
        <w:rPr>
          <w:color w:val="000000" w:themeColor="text1"/>
          <w:sz w:val="28"/>
          <w:szCs w:val="28"/>
        </w:rPr>
        <w:t>я функционального использования;</w:t>
      </w:r>
    </w:p>
    <w:p w:rsidR="00567C0D" w:rsidRDefault="00567C0D" w:rsidP="00567C0D">
      <w:pPr>
        <w:pStyle w:val="western"/>
        <w:numPr>
          <w:ilvl w:val="0"/>
          <w:numId w:val="15"/>
        </w:numPr>
        <w:tabs>
          <w:tab w:val="left" w:pos="709"/>
          <w:tab w:val="left" w:pos="1418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02D5">
        <w:rPr>
          <w:sz w:val="28"/>
          <w:szCs w:val="28"/>
        </w:rPr>
        <w:t xml:space="preserve">екомендовать Комитету имущественных отношений </w:t>
      </w:r>
      <w:r>
        <w:rPr>
          <w:sz w:val="28"/>
          <w:szCs w:val="28"/>
        </w:rPr>
        <w:br/>
      </w:r>
      <w:r w:rsidRPr="00DC02D5">
        <w:rPr>
          <w:sz w:val="28"/>
          <w:szCs w:val="28"/>
        </w:rPr>
        <w:t>Санкт-Петербурга</w:t>
      </w:r>
      <w:r>
        <w:rPr>
          <w:sz w:val="28"/>
          <w:szCs w:val="28"/>
        </w:rPr>
        <w:t>:</w:t>
      </w:r>
    </w:p>
    <w:p w:rsidR="00567C0D" w:rsidRDefault="00567C0D" w:rsidP="00567C0D">
      <w:pPr>
        <w:pStyle w:val="western"/>
        <w:tabs>
          <w:tab w:val="left" w:pos="709"/>
          <w:tab w:val="left" w:pos="1418"/>
          <w:tab w:val="left" w:pos="212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02D5">
        <w:rPr>
          <w:sz w:val="28"/>
          <w:szCs w:val="28"/>
        </w:rPr>
        <w:t>усилить борьбу с нелегальным размещением МТС</w:t>
      </w:r>
      <w:r>
        <w:rPr>
          <w:sz w:val="28"/>
          <w:szCs w:val="28"/>
        </w:rPr>
        <w:t>;</w:t>
      </w:r>
    </w:p>
    <w:p w:rsidR="00567C0D" w:rsidRPr="00DC02D5" w:rsidRDefault="00567C0D" w:rsidP="00567C0D">
      <w:pPr>
        <w:widowControl/>
        <w:tabs>
          <w:tab w:val="left" w:pos="709"/>
          <w:tab w:val="left" w:pos="2127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2D5">
        <w:rPr>
          <w:rFonts w:ascii="Times New Roman" w:hAnsi="Times New Roman"/>
          <w:sz w:val="28"/>
          <w:szCs w:val="28"/>
        </w:rPr>
        <w:t xml:space="preserve">разработать порядок </w:t>
      </w:r>
      <w:r>
        <w:rPr>
          <w:rFonts w:ascii="Times New Roman" w:hAnsi="Times New Roman"/>
          <w:sz w:val="28"/>
          <w:szCs w:val="28"/>
        </w:rPr>
        <w:t>р</w:t>
      </w:r>
      <w:r w:rsidRPr="00DC02D5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я</w:t>
      </w:r>
      <w:r w:rsidRPr="00DC02D5">
        <w:rPr>
          <w:rFonts w:ascii="Times New Roman" w:hAnsi="Times New Roman"/>
          <w:sz w:val="28"/>
          <w:szCs w:val="28"/>
        </w:rPr>
        <w:t xml:space="preserve"> МТС для предприятий, являющихся производителями,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2D5">
        <w:rPr>
          <w:rFonts w:ascii="Times New Roman" w:hAnsi="Times New Roman"/>
          <w:sz w:val="28"/>
          <w:szCs w:val="28"/>
        </w:rPr>
        <w:t xml:space="preserve">специализированные торги </w:t>
      </w:r>
      <w:r>
        <w:rPr>
          <w:rFonts w:ascii="Times New Roman" w:hAnsi="Times New Roman"/>
          <w:sz w:val="28"/>
          <w:szCs w:val="28"/>
        </w:rPr>
        <w:t xml:space="preserve">(например, </w:t>
      </w:r>
      <w:r w:rsidRPr="00DC02D5">
        <w:rPr>
          <w:rFonts w:ascii="Times New Roman" w:hAnsi="Times New Roman"/>
          <w:sz w:val="28"/>
          <w:szCs w:val="28"/>
        </w:rPr>
        <w:t>для прои</w:t>
      </w:r>
      <w:r>
        <w:rPr>
          <w:rFonts w:ascii="Times New Roman" w:hAnsi="Times New Roman"/>
          <w:sz w:val="28"/>
          <w:szCs w:val="28"/>
        </w:rPr>
        <w:t xml:space="preserve">зводителей конкретной продукции: </w:t>
      </w:r>
      <w:r w:rsidRPr="00DC02D5">
        <w:rPr>
          <w:rFonts w:ascii="Times New Roman" w:hAnsi="Times New Roman"/>
          <w:sz w:val="28"/>
          <w:szCs w:val="28"/>
        </w:rPr>
        <w:t>молочные продукты, мясо, хлеб и выпечка и т.д.)</w:t>
      </w:r>
      <w:r>
        <w:rPr>
          <w:rFonts w:ascii="Times New Roman" w:hAnsi="Times New Roman"/>
          <w:sz w:val="28"/>
          <w:szCs w:val="28"/>
        </w:rPr>
        <w:t xml:space="preserve"> либо с использованием механизма выдачи патента</w:t>
      </w:r>
      <w:r w:rsidRPr="00DC02D5">
        <w:rPr>
          <w:rFonts w:ascii="Times New Roman" w:hAnsi="Times New Roman"/>
          <w:sz w:val="28"/>
          <w:szCs w:val="28"/>
        </w:rPr>
        <w:t>.</w:t>
      </w:r>
    </w:p>
    <w:p w:rsidR="00567C0D" w:rsidRDefault="00567C0D" w:rsidP="00567C0D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67C0D" w:rsidRPr="003A1B86" w:rsidRDefault="00567C0D" w:rsidP="00567C0D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3A1B86">
        <w:rPr>
          <w:rFonts w:ascii="Times New Roman" w:hAnsi="Times New Roman"/>
          <w:b/>
          <w:bCs/>
          <w:sz w:val="28"/>
          <w:szCs w:val="28"/>
        </w:rPr>
        <w:t>Проведение аукционов на право заключения договора аренды в отношении земельных участков, фактически занятых движимым имуществом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67C0D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7C0D" w:rsidRPr="001700CE" w:rsidRDefault="00567C0D" w:rsidP="00567C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позицией КИО </w:t>
      </w:r>
      <w:r w:rsidRPr="001700CE">
        <w:rPr>
          <w:rFonts w:ascii="Times New Roman" w:eastAsia="Times New Roman" w:hAnsi="Times New Roman"/>
          <w:sz w:val="28"/>
          <w:szCs w:val="28"/>
          <w:lang w:eastAsia="ru-RU"/>
        </w:rPr>
        <w:t>по договору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(договору на размещение), заключенному </w:t>
      </w:r>
      <w:r w:rsidRPr="001700C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результатам торгов, может быть предоставлен только земельный участок, свободный от прав и имущества третьих лиц.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Pr="001700CE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возведенных на земельном участке объектов не представляется возможным,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 подлежат демонтажу их владельцами до объявления аукциона.</w:t>
      </w:r>
    </w:p>
    <w:p w:rsidR="00567C0D" w:rsidRDefault="00567C0D" w:rsidP="00567C0D">
      <w:pPr>
        <w:tabs>
          <w:tab w:val="left" w:pos="2127"/>
        </w:tabs>
        <w:ind w:firstLine="578"/>
        <w:rPr>
          <w:rFonts w:ascii="Times New Roman" w:hAnsi="Times New Roman"/>
          <w:b/>
          <w:sz w:val="28"/>
          <w:szCs w:val="28"/>
        </w:rPr>
      </w:pPr>
    </w:p>
    <w:p w:rsidR="00567C0D" w:rsidRPr="00837FDE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A1B86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Pr="00496AD2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96AD2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Комитету имущественных отношений </w:t>
      </w:r>
      <w:r>
        <w:rPr>
          <w:rFonts w:ascii="Times New Roman" w:hAnsi="Times New Roman"/>
          <w:sz w:val="28"/>
          <w:szCs w:val="28"/>
        </w:rPr>
        <w:br/>
        <w:t xml:space="preserve">Санкт-Петербурга </w:t>
      </w:r>
      <w:r w:rsidRPr="00496AD2">
        <w:rPr>
          <w:rFonts w:ascii="Times New Roman" w:hAnsi="Times New Roman"/>
          <w:sz w:val="28"/>
          <w:szCs w:val="28"/>
        </w:rPr>
        <w:t xml:space="preserve">разработать отдельный порядок, предусматривающий внесение собственником имущества, находящегося на земельном участке, в отношении которого проводится аукцион, залога в эквивалентного сумме, необходимой для демонтажа НТО.  </w:t>
      </w:r>
    </w:p>
    <w:p w:rsidR="00567C0D" w:rsidRPr="00496AD2" w:rsidRDefault="00567C0D" w:rsidP="00567C0D">
      <w:pPr>
        <w:widowControl/>
        <w:tabs>
          <w:tab w:val="left" w:pos="709"/>
          <w:tab w:val="left" w:pos="2127"/>
        </w:tabs>
        <w:autoSpaceDE/>
        <w:autoSpaceDN/>
        <w:adjustRightInd/>
        <w:ind w:firstLine="578"/>
        <w:rPr>
          <w:rFonts w:ascii="Times New Roman" w:hAnsi="Times New Roman"/>
          <w:b/>
          <w:bCs/>
          <w:sz w:val="28"/>
          <w:szCs w:val="28"/>
        </w:rPr>
      </w:pPr>
    </w:p>
    <w:p w:rsidR="00567C0D" w:rsidRPr="003A1B86" w:rsidRDefault="00567C0D" w:rsidP="00567C0D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3A1B86">
        <w:rPr>
          <w:rFonts w:ascii="Times New Roman" w:hAnsi="Times New Roman"/>
          <w:b/>
          <w:bCs/>
          <w:sz w:val="28"/>
          <w:szCs w:val="28"/>
        </w:rPr>
        <w:t>Проблемные вопросы процедуры проведения аукциона на  право заключения договора на размещение нестационарных торговых объектов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67C0D" w:rsidRPr="001954E8" w:rsidRDefault="00567C0D" w:rsidP="00567C0D">
      <w:pPr>
        <w:pStyle w:val="a6"/>
        <w:tabs>
          <w:tab w:val="left" w:pos="1701"/>
        </w:tabs>
        <w:spacing w:after="0" w:line="240" w:lineRule="auto"/>
        <w:ind w:left="142" w:right="566" w:firstLine="709"/>
        <w:jc w:val="both"/>
        <w:rPr>
          <w:rFonts w:ascii="Times New Roman" w:hAnsi="Times New Roman"/>
          <w:sz w:val="24"/>
          <w:szCs w:val="24"/>
        </w:rPr>
      </w:pPr>
    </w:p>
    <w:p w:rsidR="00567C0D" w:rsidRPr="0053196B" w:rsidRDefault="00567C0D" w:rsidP="00567C0D">
      <w:pPr>
        <w:tabs>
          <w:tab w:val="left" w:pos="2127"/>
        </w:tabs>
        <w:ind w:left="142"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 xml:space="preserve">Предлагается: </w:t>
      </w:r>
    </w:p>
    <w:p w:rsidR="00567C0D" w:rsidRPr="00A4460C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460C">
        <w:rPr>
          <w:rFonts w:ascii="Times New Roman" w:hAnsi="Times New Roman"/>
          <w:sz w:val="28"/>
          <w:szCs w:val="28"/>
        </w:rPr>
        <w:t xml:space="preserve">екомендовать Комитету имущественных отношений </w:t>
      </w:r>
      <w:r>
        <w:rPr>
          <w:rFonts w:ascii="Times New Roman" w:hAnsi="Times New Roman"/>
          <w:sz w:val="28"/>
          <w:szCs w:val="28"/>
        </w:rPr>
        <w:br/>
      </w:r>
      <w:r w:rsidRPr="00A4460C">
        <w:rPr>
          <w:rFonts w:ascii="Times New Roman" w:hAnsi="Times New Roman"/>
          <w:sz w:val="28"/>
          <w:szCs w:val="28"/>
        </w:rPr>
        <w:t xml:space="preserve">Санкт-Петербурга: </w:t>
      </w:r>
    </w:p>
    <w:p w:rsidR="00567C0D" w:rsidRPr="004B10ED" w:rsidRDefault="00567C0D" w:rsidP="00567C0D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10ED">
        <w:rPr>
          <w:color w:val="000000" w:themeColor="text1"/>
          <w:sz w:val="28"/>
          <w:szCs w:val="28"/>
        </w:rPr>
        <w:t>проводить аукционы на право размещения НТО только посредств</w:t>
      </w:r>
      <w:r>
        <w:rPr>
          <w:color w:val="000000" w:themeColor="text1"/>
          <w:sz w:val="28"/>
          <w:szCs w:val="28"/>
        </w:rPr>
        <w:t>о</w:t>
      </w:r>
      <w:r w:rsidRPr="004B10ED">
        <w:rPr>
          <w:color w:val="000000" w:themeColor="text1"/>
          <w:sz w:val="28"/>
          <w:szCs w:val="28"/>
        </w:rPr>
        <w:t>м электронной площадки;</w:t>
      </w:r>
    </w:p>
    <w:p w:rsidR="00567C0D" w:rsidRPr="006122F1" w:rsidRDefault="00567C0D" w:rsidP="00567C0D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22F1">
        <w:rPr>
          <w:color w:val="000000" w:themeColor="text1"/>
          <w:sz w:val="28"/>
          <w:szCs w:val="28"/>
        </w:rPr>
        <w:t xml:space="preserve">с целью предотвращения ситуации, когда плата за размещение существенно поднимается на аукционе, а платежи в последствии победителем не уплачиваются, принять дополнительные меры </w:t>
      </w:r>
      <w:r w:rsidRPr="006122F1">
        <w:rPr>
          <w:color w:val="000000" w:themeColor="text1"/>
          <w:sz w:val="28"/>
          <w:szCs w:val="28"/>
        </w:rPr>
        <w:br/>
        <w:t>по совершенствованию администрирования платежей, а также по ужесточению платежной дисциплины предпринимателей.</w:t>
      </w:r>
    </w:p>
    <w:p w:rsidR="00567C0D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7C0D" w:rsidRPr="0053196B" w:rsidRDefault="00567C0D" w:rsidP="00567C0D">
      <w:pPr>
        <w:tabs>
          <w:tab w:val="left" w:pos="709"/>
          <w:tab w:val="left" w:pos="1418"/>
          <w:tab w:val="left" w:pos="212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53196B">
        <w:rPr>
          <w:rFonts w:ascii="Times New Roman" w:hAnsi="Times New Roman"/>
          <w:b/>
          <w:bCs/>
          <w:sz w:val="28"/>
          <w:szCs w:val="28"/>
        </w:rPr>
        <w:t>Вопросы совершенствования типового договора на размещение нестационарных торговых объектов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67C0D" w:rsidRPr="0051232B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7C0D" w:rsidRPr="0053196B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 xml:space="preserve">Предлагается: </w:t>
      </w:r>
    </w:p>
    <w:p w:rsidR="00567C0D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Комитету имущественных отношений </w:t>
      </w:r>
      <w:r>
        <w:rPr>
          <w:rFonts w:ascii="Times New Roman" w:hAnsi="Times New Roman"/>
          <w:sz w:val="28"/>
          <w:szCs w:val="28"/>
        </w:rPr>
        <w:br/>
        <w:t>Санкт-Петербурга:</w:t>
      </w:r>
    </w:p>
    <w:p w:rsidR="00567C0D" w:rsidRPr="004B10E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B10ED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>ункт</w:t>
      </w:r>
      <w:r w:rsidRPr="004B10ED">
        <w:rPr>
          <w:rFonts w:ascii="Times New Roman" w:hAnsi="Times New Roman"/>
          <w:sz w:val="28"/>
          <w:szCs w:val="28"/>
        </w:rPr>
        <w:t xml:space="preserve"> 3.1.2.</w:t>
      </w:r>
      <w:r>
        <w:rPr>
          <w:rFonts w:ascii="Times New Roman" w:hAnsi="Times New Roman"/>
          <w:sz w:val="28"/>
          <w:szCs w:val="28"/>
        </w:rPr>
        <w:t xml:space="preserve"> Типового договора, утвержденного  распоряжением № 15-р от 29.06.2015,</w:t>
      </w:r>
      <w:r w:rsidRPr="004B10ED">
        <w:rPr>
          <w:rFonts w:ascii="Times New Roman" w:hAnsi="Times New Roman"/>
          <w:sz w:val="28"/>
          <w:szCs w:val="28"/>
        </w:rPr>
        <w:t xml:space="preserve"> название органа, уполномоченного Пр</w:t>
      </w:r>
      <w:r>
        <w:rPr>
          <w:rFonts w:ascii="Times New Roman" w:hAnsi="Times New Roman"/>
          <w:sz w:val="28"/>
          <w:szCs w:val="28"/>
        </w:rPr>
        <w:t>авительством Санкт-Петербурга в сфере  размещения</w:t>
      </w:r>
      <w:r w:rsidRPr="004B10ED">
        <w:rPr>
          <w:rFonts w:ascii="Times New Roman" w:hAnsi="Times New Roman"/>
          <w:sz w:val="28"/>
          <w:szCs w:val="28"/>
        </w:rPr>
        <w:t xml:space="preserve"> рекламы;</w:t>
      </w:r>
    </w:p>
    <w:p w:rsidR="00567C0D" w:rsidRPr="00AC289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ограничивать право предпринимателей </w:t>
      </w:r>
      <w:r w:rsidRPr="00AC289D">
        <w:rPr>
          <w:rFonts w:ascii="Times New Roman" w:hAnsi="Times New Roman"/>
          <w:sz w:val="28"/>
          <w:szCs w:val="28"/>
        </w:rPr>
        <w:t xml:space="preserve">передавать часть помещений НТО </w:t>
      </w:r>
      <w:r>
        <w:rPr>
          <w:rFonts w:ascii="Times New Roman" w:hAnsi="Times New Roman"/>
          <w:sz w:val="28"/>
          <w:szCs w:val="28"/>
        </w:rPr>
        <w:t>в пользование другим хозяйствующим субъектам.</w:t>
      </w:r>
    </w:p>
    <w:p w:rsidR="00567C0D" w:rsidRDefault="00567C0D" w:rsidP="00567C0D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67C0D" w:rsidRPr="0053196B" w:rsidRDefault="00567C0D" w:rsidP="00567C0D">
      <w:pPr>
        <w:tabs>
          <w:tab w:val="left" w:pos="709"/>
          <w:tab w:val="left" w:pos="1418"/>
          <w:tab w:val="left" w:pos="212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53196B">
        <w:rPr>
          <w:rFonts w:ascii="Times New Roman" w:hAnsi="Times New Roman"/>
          <w:b/>
          <w:bCs/>
          <w:sz w:val="28"/>
          <w:szCs w:val="28"/>
        </w:rPr>
        <w:t xml:space="preserve">Несанкционированная торговая деятельность в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3196B">
        <w:rPr>
          <w:rFonts w:ascii="Times New Roman" w:hAnsi="Times New Roman"/>
          <w:b/>
          <w:bCs/>
          <w:sz w:val="28"/>
          <w:szCs w:val="28"/>
        </w:rPr>
        <w:t>Санкт-Петербурге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67C0D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567C0D" w:rsidRPr="0053196B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2F6E">
        <w:rPr>
          <w:rFonts w:ascii="Times New Roman" w:hAnsi="Times New Roman"/>
          <w:sz w:val="28"/>
          <w:szCs w:val="28"/>
        </w:rPr>
        <w:t>екомендовать</w:t>
      </w:r>
      <w:r>
        <w:rPr>
          <w:rFonts w:ascii="Times New Roman" w:hAnsi="Times New Roman"/>
          <w:sz w:val="28"/>
          <w:szCs w:val="28"/>
        </w:rPr>
        <w:t xml:space="preserve"> Правительству Санкт-Петербурга:</w:t>
      </w:r>
    </w:p>
    <w:p w:rsidR="00567C0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82F6E">
        <w:rPr>
          <w:rFonts w:ascii="Times New Roman" w:hAnsi="Times New Roman"/>
          <w:sz w:val="28"/>
          <w:szCs w:val="28"/>
        </w:rPr>
        <w:t>жесточить борьбу с несанкцион</w:t>
      </w:r>
      <w:r>
        <w:rPr>
          <w:rFonts w:ascii="Times New Roman" w:hAnsi="Times New Roman"/>
          <w:sz w:val="28"/>
          <w:szCs w:val="28"/>
        </w:rPr>
        <w:t>ированной торговлей;</w:t>
      </w:r>
    </w:p>
    <w:p w:rsidR="00567C0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 рабочую группу  по  мониторингу размещения незаконных объектов и контролю за их демонтажом, в состав группы включить представителей общественности; </w:t>
      </w:r>
    </w:p>
    <w:p w:rsidR="00567C0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полномочия по демонтажу незаконных НТО</w:t>
      </w:r>
      <w:r w:rsidRPr="00E52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E52C93">
        <w:rPr>
          <w:rFonts w:ascii="Times New Roman" w:hAnsi="Times New Roman"/>
          <w:sz w:val="28"/>
          <w:szCs w:val="28"/>
        </w:rPr>
        <w:t xml:space="preserve"> СПб ГБУ «Центр повышения эффективности использования государственного имущества»</w:t>
      </w:r>
      <w:r>
        <w:rPr>
          <w:rFonts w:ascii="Times New Roman" w:hAnsi="Times New Roman"/>
          <w:sz w:val="28"/>
          <w:szCs w:val="28"/>
        </w:rPr>
        <w:t xml:space="preserve"> и администрациями районов одновременно, обеспечив их взаимодействие;</w:t>
      </w:r>
    </w:p>
    <w:p w:rsidR="00567C0D" w:rsidRPr="00FB7336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материальную </w:t>
      </w:r>
      <w:r w:rsidRPr="00FB7336">
        <w:rPr>
          <w:rFonts w:ascii="Times New Roman" w:hAnsi="Times New Roman"/>
          <w:sz w:val="28"/>
          <w:szCs w:val="28"/>
        </w:rPr>
        <w:t>ответственность за сохранность имущества, демонтированного СПб ГБУ «Центр повышения эффективности использования государственного имущества» и администрациями районов;</w:t>
      </w:r>
    </w:p>
    <w:p w:rsidR="00567C0D" w:rsidRPr="00882F6E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2F6E">
        <w:rPr>
          <w:rFonts w:ascii="Times New Roman" w:hAnsi="Times New Roman"/>
          <w:sz w:val="28"/>
          <w:szCs w:val="28"/>
        </w:rPr>
        <w:t xml:space="preserve">екомендовать Комитету имущественных отношений </w:t>
      </w:r>
      <w:r>
        <w:rPr>
          <w:rFonts w:ascii="Times New Roman" w:hAnsi="Times New Roman"/>
          <w:sz w:val="28"/>
          <w:szCs w:val="28"/>
        </w:rPr>
        <w:br/>
      </w:r>
      <w:r w:rsidRPr="00882F6E">
        <w:rPr>
          <w:rFonts w:ascii="Times New Roman" w:hAnsi="Times New Roman"/>
          <w:sz w:val="28"/>
          <w:szCs w:val="28"/>
        </w:rPr>
        <w:t xml:space="preserve">Санкт-Петербурга: </w:t>
      </w:r>
    </w:p>
    <w:p w:rsidR="00567C0D" w:rsidRPr="008F29BA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F29BA">
        <w:rPr>
          <w:rFonts w:ascii="Times New Roman" w:hAnsi="Times New Roman"/>
          <w:sz w:val="28"/>
          <w:szCs w:val="28"/>
        </w:rPr>
        <w:t xml:space="preserve">привлекать общественность к выявлению объектов несанкционированной торговли, используя СМИ и </w:t>
      </w:r>
      <w:r>
        <w:rPr>
          <w:rFonts w:ascii="Times New Roman" w:hAnsi="Times New Roman"/>
          <w:sz w:val="28"/>
          <w:szCs w:val="28"/>
        </w:rPr>
        <w:t>И</w:t>
      </w:r>
      <w:r w:rsidRPr="008F29B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-ресурс.</w:t>
      </w:r>
    </w:p>
    <w:p w:rsidR="00567C0D" w:rsidRDefault="00567C0D" w:rsidP="00567C0D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67C0D" w:rsidRPr="0053196B" w:rsidRDefault="00567C0D" w:rsidP="00567C0D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1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Вопросы совершенствования законодательства в сфере налогообложения малого предпринимательства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67C0D" w:rsidRDefault="00567C0D" w:rsidP="00567C0D">
      <w:pPr>
        <w:tabs>
          <w:tab w:val="left" w:pos="2127"/>
        </w:tabs>
        <w:ind w:left="142" w:firstLine="0"/>
        <w:rPr>
          <w:rFonts w:ascii="Times New Roman" w:hAnsi="Times New Roman"/>
          <w:b/>
          <w:sz w:val="28"/>
          <w:szCs w:val="28"/>
        </w:rPr>
      </w:pPr>
    </w:p>
    <w:p w:rsidR="00567C0D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Pr="0053196B" w:rsidRDefault="00567C0D" w:rsidP="00567C0D">
      <w:pPr>
        <w:pStyle w:val="a6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3196B">
        <w:rPr>
          <w:rFonts w:ascii="Times New Roman" w:hAnsi="Times New Roman"/>
          <w:sz w:val="28"/>
          <w:szCs w:val="28"/>
        </w:rPr>
        <w:t>Рекомендовать Правительству Санкт-Петербурга:</w:t>
      </w:r>
    </w:p>
    <w:p w:rsidR="00567C0D" w:rsidRPr="003F317E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A186B">
        <w:rPr>
          <w:rFonts w:ascii="Times New Roman" w:hAnsi="Times New Roman"/>
          <w:sz w:val="28"/>
          <w:szCs w:val="28"/>
        </w:rPr>
        <w:t>поддержать решение Губернатора Санкт-Петербурга</w:t>
      </w:r>
      <w:r w:rsidRPr="00AA4959">
        <w:rPr>
          <w:rFonts w:ascii="Times New Roman" w:hAnsi="Times New Roman"/>
          <w:sz w:val="28"/>
          <w:szCs w:val="28"/>
        </w:rPr>
        <w:t xml:space="preserve"> </w:t>
      </w:r>
      <w:r w:rsidRPr="006A186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неприменении </w:t>
      </w:r>
      <w:r w:rsidRPr="006A186B">
        <w:rPr>
          <w:rFonts w:ascii="Times New Roman" w:hAnsi="Times New Roman"/>
          <w:sz w:val="28"/>
          <w:szCs w:val="28"/>
        </w:rPr>
        <w:t>торгового сбора н</w:t>
      </w:r>
      <w:r>
        <w:rPr>
          <w:rFonts w:ascii="Times New Roman" w:hAnsi="Times New Roman"/>
          <w:sz w:val="28"/>
          <w:szCs w:val="28"/>
        </w:rPr>
        <w:t>а территории города в 2016 году;</w:t>
      </w:r>
    </w:p>
    <w:p w:rsidR="00567C0D" w:rsidRPr="003F317E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A4959">
        <w:rPr>
          <w:rFonts w:ascii="Times New Roman" w:hAnsi="Times New Roman"/>
          <w:sz w:val="28"/>
          <w:szCs w:val="28"/>
        </w:rPr>
        <w:t xml:space="preserve">рассмотреть возможность формирования законодательной инициативы по внесению изменений в Федеральный закон от 06.12.2011 </w:t>
      </w:r>
      <w:r>
        <w:rPr>
          <w:rFonts w:ascii="Times New Roman" w:hAnsi="Times New Roman"/>
          <w:sz w:val="28"/>
          <w:szCs w:val="28"/>
        </w:rPr>
        <w:t>№</w:t>
      </w:r>
      <w:r w:rsidRPr="00AA4959">
        <w:rPr>
          <w:rFonts w:ascii="Times New Roman" w:hAnsi="Times New Roman"/>
          <w:sz w:val="28"/>
          <w:szCs w:val="28"/>
        </w:rPr>
        <w:t xml:space="preserve"> 402-ФЗ «О бухгалтерском учете», направленных на исключение обязанности по ведению бухгалтерского учета для организаций, применяющих упрощенную систему налогообложения;</w:t>
      </w:r>
    </w:p>
    <w:p w:rsidR="00567C0D" w:rsidRPr="003F317E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FA7A50">
        <w:rPr>
          <w:rFonts w:ascii="Times New Roman" w:hAnsi="Times New Roman"/>
          <w:sz w:val="28"/>
          <w:szCs w:val="28"/>
        </w:rPr>
        <w:t xml:space="preserve">зафиксировать на ближайшие 3 года (или </w:t>
      </w:r>
      <w:r>
        <w:rPr>
          <w:rFonts w:ascii="Times New Roman" w:hAnsi="Times New Roman"/>
          <w:sz w:val="28"/>
          <w:szCs w:val="28"/>
        </w:rPr>
        <w:t>предусмотреть</w:t>
      </w:r>
      <w:r w:rsidRPr="00FA7A50">
        <w:rPr>
          <w:rFonts w:ascii="Times New Roman" w:hAnsi="Times New Roman"/>
          <w:sz w:val="28"/>
          <w:szCs w:val="28"/>
        </w:rPr>
        <w:t xml:space="preserve"> ежегодный коэффициент повышения) уровень потенциально возможного к получению годового дохода для патентной системы налогообложения;</w:t>
      </w:r>
    </w:p>
    <w:p w:rsidR="00567C0D" w:rsidRPr="0047318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7318D">
        <w:rPr>
          <w:rFonts w:ascii="Times New Roman" w:hAnsi="Times New Roman"/>
          <w:sz w:val="28"/>
          <w:szCs w:val="28"/>
        </w:rPr>
        <w:t xml:space="preserve">ввести </w:t>
      </w:r>
      <w:r w:rsidRPr="00FA7A50">
        <w:rPr>
          <w:rFonts w:ascii="Times New Roman" w:hAnsi="Times New Roman"/>
          <w:sz w:val="28"/>
          <w:szCs w:val="28"/>
        </w:rPr>
        <w:t>для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47318D">
        <w:rPr>
          <w:rFonts w:ascii="Times New Roman" w:hAnsi="Times New Roman"/>
          <w:sz w:val="28"/>
          <w:szCs w:val="28"/>
        </w:rPr>
        <w:t xml:space="preserve">дифференциации размера потенциально возможного к получению годового дохода, исходя из средней численности наемных работников; </w:t>
      </w:r>
    </w:p>
    <w:p w:rsidR="00567C0D" w:rsidRPr="0047318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7318D">
        <w:rPr>
          <w:rFonts w:ascii="Times New Roman" w:hAnsi="Times New Roman"/>
          <w:sz w:val="28"/>
          <w:szCs w:val="28"/>
        </w:rPr>
        <w:t>рассмотреть возможность формирования законодательной инициативы по внесению изменений в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направленных на понижение дл</w:t>
      </w:r>
      <w:r>
        <w:rPr>
          <w:rFonts w:ascii="Times New Roman" w:hAnsi="Times New Roman"/>
          <w:sz w:val="28"/>
          <w:szCs w:val="28"/>
        </w:rPr>
        <w:t>я малых предприятий суммарного объема</w:t>
      </w:r>
      <w:r w:rsidRPr="0047318D">
        <w:rPr>
          <w:rFonts w:ascii="Times New Roman" w:hAnsi="Times New Roman"/>
          <w:sz w:val="28"/>
          <w:szCs w:val="28"/>
        </w:rPr>
        <w:t xml:space="preserve"> страховых взносов.</w:t>
      </w:r>
    </w:p>
    <w:p w:rsidR="00567C0D" w:rsidRPr="00FA7A50" w:rsidRDefault="00567C0D" w:rsidP="00567C0D">
      <w:pPr>
        <w:widowControl/>
        <w:tabs>
          <w:tab w:val="left" w:pos="709"/>
          <w:tab w:val="left" w:pos="1418"/>
          <w:tab w:val="left" w:pos="212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567C0D" w:rsidRPr="0053196B" w:rsidRDefault="00567C0D" w:rsidP="00567C0D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1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Организация и осуществление ярмарочной деятельности </w:t>
      </w:r>
      <w:r w:rsidRPr="005319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Санкт-Петербурге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67C0D" w:rsidRPr="0053196B" w:rsidRDefault="00567C0D" w:rsidP="00567C0D">
      <w:pPr>
        <w:pStyle w:val="a6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67C0D" w:rsidRPr="0053196B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3196B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Default="00567C0D" w:rsidP="00567C0D">
      <w:pPr>
        <w:pStyle w:val="a6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67C0D" w:rsidRPr="00A4460C" w:rsidRDefault="00567C0D" w:rsidP="00567C0D">
      <w:pPr>
        <w:pStyle w:val="a6"/>
        <w:numPr>
          <w:ilvl w:val="0"/>
          <w:numId w:val="15"/>
        </w:numPr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460C">
        <w:rPr>
          <w:rFonts w:ascii="Times New Roman" w:hAnsi="Times New Roman"/>
          <w:sz w:val="28"/>
          <w:szCs w:val="28"/>
        </w:rPr>
        <w:t xml:space="preserve">екомендовать Комитету по развитию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A4460C">
        <w:rPr>
          <w:rFonts w:ascii="Times New Roman" w:hAnsi="Times New Roman"/>
          <w:sz w:val="28"/>
          <w:szCs w:val="28"/>
        </w:rPr>
        <w:t>и потребительского рынка Санкт-Петербурга:</w:t>
      </w:r>
    </w:p>
    <w:p w:rsidR="00567C0D" w:rsidRPr="00477582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77582">
        <w:rPr>
          <w:rFonts w:ascii="Times New Roman" w:hAnsi="Times New Roman"/>
          <w:sz w:val="28"/>
          <w:szCs w:val="28"/>
        </w:rPr>
        <w:t>содействовать в скорейшем введении в действие 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br/>
      </w:r>
      <w:r w:rsidRPr="00477582">
        <w:rPr>
          <w:rFonts w:ascii="Times New Roman" w:hAnsi="Times New Roman"/>
          <w:sz w:val="28"/>
          <w:szCs w:val="28"/>
        </w:rPr>
        <w:t xml:space="preserve"> Санкт-Петербурга</w:t>
      </w:r>
      <w:r w:rsidRPr="00590D4A">
        <w:rPr>
          <w:rFonts w:ascii="Times New Roman" w:hAnsi="Times New Roman"/>
          <w:sz w:val="28"/>
          <w:szCs w:val="28"/>
        </w:rPr>
        <w:t xml:space="preserve"> </w:t>
      </w:r>
      <w:r w:rsidRPr="00477582">
        <w:rPr>
          <w:rFonts w:ascii="Times New Roman" w:hAnsi="Times New Roman"/>
          <w:sz w:val="28"/>
          <w:szCs w:val="28"/>
        </w:rPr>
        <w:t xml:space="preserve">от 14.01.2015 года </w:t>
      </w:r>
      <w:r>
        <w:rPr>
          <w:rFonts w:ascii="Times New Roman" w:hAnsi="Times New Roman"/>
          <w:sz w:val="28"/>
          <w:szCs w:val="28"/>
        </w:rPr>
        <w:t>№</w:t>
      </w:r>
      <w:r w:rsidRPr="00477582">
        <w:rPr>
          <w:rFonts w:ascii="Times New Roman" w:hAnsi="Times New Roman"/>
          <w:sz w:val="28"/>
          <w:szCs w:val="28"/>
        </w:rPr>
        <w:t xml:space="preserve"> 688-1 «О внесении изменений в некоторые законы Санкт-Петербурга в сфере организации ярмарок на территории Санкт-Петербурга»;</w:t>
      </w:r>
    </w:p>
    <w:p w:rsidR="00567C0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77582">
        <w:rPr>
          <w:rFonts w:ascii="Times New Roman" w:hAnsi="Times New Roman"/>
          <w:sz w:val="28"/>
          <w:szCs w:val="28"/>
        </w:rPr>
        <w:t>определить порядок проведения ярмарок в Санкт-Петербурге для субъектов предпринимательской деятельности исключительно через аукционы</w:t>
      </w:r>
      <w:r>
        <w:rPr>
          <w:rFonts w:ascii="Times New Roman" w:hAnsi="Times New Roman"/>
          <w:sz w:val="28"/>
          <w:szCs w:val="28"/>
        </w:rPr>
        <w:t>.</w:t>
      </w:r>
    </w:p>
    <w:p w:rsidR="00567C0D" w:rsidRPr="00F146BA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7C0D" w:rsidRPr="00590D4A" w:rsidRDefault="00567C0D" w:rsidP="00567C0D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учета значения максимальной мощности энергопринимающих устройств объектов недвижимости, находящихся в собственности Санкт-Петербур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га, переданных</w:t>
      </w:r>
      <w:r w:rsidRPr="00590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590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 аренды или пользования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67C0D" w:rsidRPr="006C14E9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7C0D" w:rsidRPr="006C14E9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C14E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Сдача в аренду государственного имущества без подключения к электросетям продолжает оставаться актуальной проблемой.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</w:t>
      </w:r>
      <w:r w:rsidRPr="006C14E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рок технологического присоединения занимает около половины срока действия договора аренды.</w:t>
      </w:r>
    </w:p>
    <w:p w:rsidR="00567C0D" w:rsidRPr="006C14E9" w:rsidRDefault="00567C0D" w:rsidP="00567C0D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C14E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 смотря на выработан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ное</w:t>
      </w:r>
      <w:r w:rsidRPr="006C14E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принципиальное решение по подключению встроенных помещений, находящихся на балансе города, к электросетям, в настоящее время количество подключенных помещений крайне мало. </w:t>
      </w:r>
    </w:p>
    <w:p w:rsidR="00567C0D" w:rsidRPr="006C14E9" w:rsidRDefault="00567C0D" w:rsidP="00567C0D">
      <w:pPr>
        <w:pStyle w:val="a6"/>
        <w:tabs>
          <w:tab w:val="left" w:pos="2127"/>
        </w:tabs>
        <w:spacing w:after="0" w:line="24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67C0D" w:rsidRPr="00590D4A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90D4A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Pr="006C14E9" w:rsidRDefault="00567C0D" w:rsidP="00567C0D">
      <w:pPr>
        <w:pStyle w:val="a6"/>
        <w:numPr>
          <w:ilvl w:val="0"/>
          <w:numId w:val="15"/>
        </w:numPr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4E9">
        <w:rPr>
          <w:rFonts w:ascii="Times New Roman" w:hAnsi="Times New Roman"/>
          <w:sz w:val="28"/>
          <w:szCs w:val="28"/>
        </w:rPr>
        <w:t>рекомендовать Правительству Санкт-Петербурга:</w:t>
      </w:r>
    </w:p>
    <w:p w:rsidR="00567C0D" w:rsidRPr="003F317E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 по </w:t>
      </w:r>
      <w:r w:rsidRPr="006C14E9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ению</w:t>
      </w:r>
      <w:r w:rsidRPr="006C14E9">
        <w:rPr>
          <w:rFonts w:ascii="Times New Roman" w:hAnsi="Times New Roman"/>
          <w:sz w:val="28"/>
          <w:szCs w:val="28"/>
        </w:rPr>
        <w:t xml:space="preserve"> в 2016 году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C14E9">
        <w:rPr>
          <w:rFonts w:ascii="Times New Roman" w:hAnsi="Times New Roman"/>
          <w:sz w:val="28"/>
          <w:szCs w:val="28"/>
        </w:rPr>
        <w:t xml:space="preserve"> </w:t>
      </w:r>
      <w:r w:rsidRPr="003F317E">
        <w:rPr>
          <w:rFonts w:ascii="Times New Roman" w:hAnsi="Times New Roman"/>
          <w:sz w:val="28"/>
          <w:szCs w:val="28"/>
        </w:rPr>
        <w:t>по обеспечению учета значения максимальной мощности энергопринимающих устройств объектов недвижимос</w:t>
      </w:r>
      <w:r>
        <w:rPr>
          <w:rFonts w:ascii="Times New Roman" w:hAnsi="Times New Roman"/>
          <w:sz w:val="28"/>
          <w:szCs w:val="28"/>
        </w:rPr>
        <w:t xml:space="preserve">ти, находящихся в собственности </w:t>
      </w:r>
      <w:r w:rsidRPr="003F317E">
        <w:rPr>
          <w:rFonts w:ascii="Times New Roman" w:hAnsi="Times New Roman"/>
          <w:sz w:val="28"/>
          <w:szCs w:val="28"/>
        </w:rPr>
        <w:t>Санкт-Петербурга, переданных на праве аренды или пользования.</w:t>
      </w:r>
    </w:p>
    <w:p w:rsidR="00567C0D" w:rsidRDefault="00567C0D" w:rsidP="00567C0D">
      <w:pPr>
        <w:widowControl/>
        <w:tabs>
          <w:tab w:val="left" w:pos="709"/>
          <w:tab w:val="left" w:pos="1418"/>
          <w:tab w:val="left" w:pos="2127"/>
        </w:tabs>
        <w:autoSpaceDE/>
        <w:autoSpaceDN/>
        <w:adjustRightInd/>
        <w:ind w:left="142" w:firstLine="0"/>
        <w:rPr>
          <w:rFonts w:ascii="Times New Roman" w:hAnsi="Times New Roman"/>
          <w:b/>
          <w:bCs/>
          <w:sz w:val="28"/>
          <w:szCs w:val="28"/>
        </w:rPr>
      </w:pPr>
    </w:p>
    <w:p w:rsidR="00567C0D" w:rsidRPr="00590D4A" w:rsidRDefault="00567C0D" w:rsidP="00567C0D">
      <w:pPr>
        <w:pStyle w:val="a6"/>
        <w:numPr>
          <w:ilvl w:val="0"/>
          <w:numId w:val="8"/>
        </w:numPr>
        <w:tabs>
          <w:tab w:val="left" w:pos="709"/>
          <w:tab w:val="num" w:pos="1211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регулирующего воздействия нормативных правовых актов в Санкт-Петербурге, эффективность применения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67C0D" w:rsidRPr="00B825AE" w:rsidRDefault="00567C0D" w:rsidP="00567C0D">
      <w:pPr>
        <w:tabs>
          <w:tab w:val="left" w:pos="709"/>
          <w:tab w:val="left" w:pos="1418"/>
          <w:tab w:val="left" w:pos="2127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67C0D" w:rsidRPr="00590D4A" w:rsidRDefault="00567C0D" w:rsidP="00567C0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90D4A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567C0D" w:rsidRPr="00DA67AF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A67AF">
        <w:rPr>
          <w:rFonts w:ascii="Times New Roman" w:hAnsi="Times New Roman"/>
          <w:sz w:val="28"/>
          <w:szCs w:val="28"/>
        </w:rPr>
        <w:t>рекомендовать Правительству Санкт-Петербурга:</w:t>
      </w:r>
    </w:p>
    <w:p w:rsidR="00567C0D" w:rsidRPr="00DA67AF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67AF">
        <w:rPr>
          <w:rFonts w:ascii="Times New Roman" w:hAnsi="Times New Roman"/>
          <w:sz w:val="28"/>
          <w:szCs w:val="28"/>
        </w:rPr>
        <w:t xml:space="preserve">обязать исполнительные органы государственной власти </w:t>
      </w:r>
      <w:r>
        <w:rPr>
          <w:rFonts w:ascii="Times New Roman" w:hAnsi="Times New Roman"/>
          <w:sz w:val="28"/>
          <w:szCs w:val="28"/>
        </w:rPr>
        <w:br/>
      </w:r>
      <w:r w:rsidRPr="00DA67AF">
        <w:rPr>
          <w:rFonts w:ascii="Times New Roman" w:hAnsi="Times New Roman"/>
          <w:sz w:val="28"/>
          <w:szCs w:val="28"/>
        </w:rPr>
        <w:t>Санкт-Петербурга направлять проекты всех нормативных правовых актов, затрагивающих интересы предпринимателей, на ОРВ;</w:t>
      </w:r>
    </w:p>
    <w:p w:rsidR="00567C0D" w:rsidRPr="00DA67AF" w:rsidRDefault="00567C0D" w:rsidP="00567C0D">
      <w:pPr>
        <w:widowControl/>
        <w:numPr>
          <w:ilvl w:val="0"/>
          <w:numId w:val="9"/>
        </w:numPr>
        <w:tabs>
          <w:tab w:val="clear" w:pos="1440"/>
          <w:tab w:val="left" w:pos="709"/>
          <w:tab w:val="left" w:pos="1418"/>
          <w:tab w:val="left" w:pos="212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A67AF">
        <w:rPr>
          <w:rFonts w:ascii="Times New Roman" w:hAnsi="Times New Roman"/>
          <w:sz w:val="28"/>
          <w:szCs w:val="28"/>
        </w:rPr>
        <w:t>рекомендовать Комитету по развитию предпринимательства и потребительского рынка Санкт-Петербурга:</w:t>
      </w:r>
    </w:p>
    <w:p w:rsidR="00567C0D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провести расширенное заседание Консультативного 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оценке регулирующего воздействия с участием Уполномоченного по защите прав предпринимателей в Санкт-Петербурге и вынести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обсуждение вопрос о </w:t>
      </w:r>
      <w:r w:rsidRPr="00DA67AF">
        <w:rPr>
          <w:rFonts w:ascii="Times New Roman" w:hAnsi="Times New Roman"/>
          <w:sz w:val="28"/>
          <w:szCs w:val="28"/>
        </w:rPr>
        <w:t>внесении изменений в постановление Правительства Санкт-Петербурга от 10.04.2014 № 244 «О порядке проведения оценки регулирующего воздействия  в Санкт-Петербурге»</w:t>
      </w:r>
      <w:r>
        <w:rPr>
          <w:rFonts w:ascii="Times New Roman" w:hAnsi="Times New Roman"/>
          <w:sz w:val="28"/>
          <w:szCs w:val="28"/>
        </w:rPr>
        <w:t>.</w:t>
      </w:r>
    </w:p>
    <w:p w:rsidR="00567C0D" w:rsidRPr="00DA67AF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67AF">
        <w:rPr>
          <w:rFonts w:ascii="Times New Roman" w:hAnsi="Times New Roman"/>
          <w:sz w:val="28"/>
          <w:szCs w:val="28"/>
        </w:rPr>
        <w:t>максимально упростить опросный лист для ОРВ;</w:t>
      </w:r>
    </w:p>
    <w:p w:rsidR="00567C0D" w:rsidRPr="00D41FFC" w:rsidRDefault="00567C0D" w:rsidP="00567C0D">
      <w:pPr>
        <w:pStyle w:val="a6"/>
        <w:numPr>
          <w:ilvl w:val="0"/>
          <w:numId w:val="16"/>
        </w:numPr>
        <w:tabs>
          <w:tab w:val="left" w:pos="709"/>
          <w:tab w:val="left" w:pos="1418"/>
          <w:tab w:val="left" w:pos="212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направить предложение в Минэкономразвити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России</w:t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необходимости инициировать внесение изменений в 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законодательство, предусматривающих невозможность принятия</w:t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нормативны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DA6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отрицательном заключении об ОРВ на уровне субъекта РФ.</w:t>
      </w:r>
    </w:p>
    <w:p w:rsidR="00567C0D" w:rsidRDefault="00567C0D" w:rsidP="003A1B86">
      <w:pPr>
        <w:tabs>
          <w:tab w:val="left" w:pos="709"/>
          <w:tab w:val="left" w:pos="1418"/>
          <w:tab w:val="left" w:pos="2127"/>
        </w:tabs>
        <w:rPr>
          <w:rFonts w:ascii="Times New Roman" w:hAnsi="Times New Roman"/>
          <w:b/>
          <w:bCs/>
          <w:sz w:val="28"/>
          <w:szCs w:val="28"/>
        </w:rPr>
      </w:pPr>
    </w:p>
    <w:sectPr w:rsidR="00567C0D" w:rsidSect="006C1B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71" w:rsidRDefault="001C5971" w:rsidP="00336C22">
      <w:r>
        <w:separator/>
      </w:r>
    </w:p>
  </w:endnote>
  <w:endnote w:type="continuationSeparator" w:id="0">
    <w:p w:rsidR="001C5971" w:rsidRDefault="001C5971" w:rsidP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71" w:rsidRDefault="001C5971" w:rsidP="00336C22">
      <w:r>
        <w:separator/>
      </w:r>
    </w:p>
  </w:footnote>
  <w:footnote w:type="continuationSeparator" w:id="0">
    <w:p w:rsidR="001C5971" w:rsidRDefault="001C5971" w:rsidP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4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1BA0" w:rsidRPr="001F042C" w:rsidRDefault="006C1BA0">
        <w:pPr>
          <w:pStyle w:val="a7"/>
          <w:jc w:val="center"/>
          <w:rPr>
            <w:rFonts w:ascii="Times New Roman" w:hAnsi="Times New Roman"/>
          </w:rPr>
        </w:pPr>
        <w:r w:rsidRPr="001F042C">
          <w:rPr>
            <w:rFonts w:ascii="Times New Roman" w:hAnsi="Times New Roman"/>
          </w:rPr>
          <w:fldChar w:fldCharType="begin"/>
        </w:r>
        <w:r w:rsidRPr="001F042C">
          <w:rPr>
            <w:rFonts w:ascii="Times New Roman" w:hAnsi="Times New Roman"/>
          </w:rPr>
          <w:instrText>PAGE   \* MERGEFORMAT</w:instrText>
        </w:r>
        <w:r w:rsidRPr="001F042C">
          <w:rPr>
            <w:rFonts w:ascii="Times New Roman" w:hAnsi="Times New Roman"/>
          </w:rPr>
          <w:fldChar w:fldCharType="separate"/>
        </w:r>
        <w:r w:rsidR="009A2519">
          <w:rPr>
            <w:rFonts w:ascii="Times New Roman" w:hAnsi="Times New Roman"/>
            <w:noProof/>
          </w:rPr>
          <w:t>2</w:t>
        </w:r>
        <w:r w:rsidRPr="001F042C">
          <w:rPr>
            <w:rFonts w:ascii="Times New Roman" w:hAnsi="Times New Roman"/>
          </w:rPr>
          <w:fldChar w:fldCharType="end"/>
        </w:r>
      </w:p>
    </w:sdtContent>
  </w:sdt>
  <w:p w:rsidR="006C1BA0" w:rsidRDefault="006C1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2F"/>
    <w:multiLevelType w:val="hybridMultilevel"/>
    <w:tmpl w:val="AAF4E2B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6F2225F"/>
    <w:multiLevelType w:val="multilevel"/>
    <w:tmpl w:val="817A8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F02ECC"/>
    <w:multiLevelType w:val="hybridMultilevel"/>
    <w:tmpl w:val="70EA56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15E368FD"/>
    <w:multiLevelType w:val="hybridMultilevel"/>
    <w:tmpl w:val="0CC09AA2"/>
    <w:lvl w:ilvl="0" w:tplc="6DF6F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7C0CBF"/>
    <w:multiLevelType w:val="hybridMultilevel"/>
    <w:tmpl w:val="789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217E2"/>
    <w:multiLevelType w:val="hybridMultilevel"/>
    <w:tmpl w:val="DC44A2A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260E204D"/>
    <w:multiLevelType w:val="hybridMultilevel"/>
    <w:tmpl w:val="2D3A9322"/>
    <w:lvl w:ilvl="0" w:tplc="1598CDB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>
    <w:nsid w:val="27CD1C34"/>
    <w:multiLevelType w:val="hybridMultilevel"/>
    <w:tmpl w:val="30C2E4B8"/>
    <w:lvl w:ilvl="0" w:tplc="CE60E8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D82889"/>
    <w:multiLevelType w:val="hybridMultilevel"/>
    <w:tmpl w:val="AA5E884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B4A67DC"/>
    <w:multiLevelType w:val="hybridMultilevel"/>
    <w:tmpl w:val="3FB210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1944A3A"/>
    <w:multiLevelType w:val="hybridMultilevel"/>
    <w:tmpl w:val="6EF4EF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D242C2"/>
    <w:multiLevelType w:val="hybridMultilevel"/>
    <w:tmpl w:val="9594F0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177239A"/>
    <w:multiLevelType w:val="hybridMultilevel"/>
    <w:tmpl w:val="07B60B9C"/>
    <w:lvl w:ilvl="0" w:tplc="4C0AA05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0FB0050"/>
    <w:multiLevelType w:val="hybridMultilevel"/>
    <w:tmpl w:val="F09AEAC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53B044D2"/>
    <w:multiLevelType w:val="hybridMultilevel"/>
    <w:tmpl w:val="D7F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04488"/>
    <w:multiLevelType w:val="multilevel"/>
    <w:tmpl w:val="8FBA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A2D444D"/>
    <w:multiLevelType w:val="hybridMultilevel"/>
    <w:tmpl w:val="0D7A4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C6E3194"/>
    <w:multiLevelType w:val="hybridMultilevel"/>
    <w:tmpl w:val="29782BEA"/>
    <w:lvl w:ilvl="0" w:tplc="FC2CB9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7B54EA"/>
    <w:multiLevelType w:val="hybridMultilevel"/>
    <w:tmpl w:val="3DA4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D7879"/>
    <w:multiLevelType w:val="multilevel"/>
    <w:tmpl w:val="013A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3046D0"/>
    <w:multiLevelType w:val="hybridMultilevel"/>
    <w:tmpl w:val="A2A8AA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645028C4"/>
    <w:multiLevelType w:val="hybridMultilevel"/>
    <w:tmpl w:val="3986442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3">
    <w:nsid w:val="65E13CC6"/>
    <w:multiLevelType w:val="multilevel"/>
    <w:tmpl w:val="556C9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2C3D6E"/>
    <w:multiLevelType w:val="hybridMultilevel"/>
    <w:tmpl w:val="E7203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CF58C4"/>
    <w:multiLevelType w:val="hybridMultilevel"/>
    <w:tmpl w:val="5410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880FDD"/>
    <w:multiLevelType w:val="hybridMultilevel"/>
    <w:tmpl w:val="818A2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24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9"/>
  </w:num>
  <w:num w:numId="10">
    <w:abstractNumId w:val="8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3"/>
  </w:num>
  <w:num w:numId="19">
    <w:abstractNumId w:val="25"/>
  </w:num>
  <w:num w:numId="20">
    <w:abstractNumId w:val="26"/>
  </w:num>
  <w:num w:numId="21">
    <w:abstractNumId w:val="5"/>
  </w:num>
  <w:num w:numId="22">
    <w:abstractNumId w:val="9"/>
  </w:num>
  <w:num w:numId="23">
    <w:abstractNumId w:val="2"/>
  </w:num>
  <w:num w:numId="24">
    <w:abstractNumId w:val="11"/>
  </w:num>
  <w:num w:numId="25">
    <w:abstractNumId w:val="22"/>
  </w:num>
  <w:num w:numId="26">
    <w:abstractNumId w:val="21"/>
  </w:num>
  <w:num w:numId="27">
    <w:abstractNumId w:val="16"/>
  </w:num>
  <w:num w:numId="28">
    <w:abstractNumId w:val="12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D"/>
    <w:rsid w:val="0000535F"/>
    <w:rsid w:val="00021CDA"/>
    <w:rsid w:val="00022AF2"/>
    <w:rsid w:val="00027B28"/>
    <w:rsid w:val="0003054D"/>
    <w:rsid w:val="00031323"/>
    <w:rsid w:val="00036BCD"/>
    <w:rsid w:val="000411DD"/>
    <w:rsid w:val="00046EC0"/>
    <w:rsid w:val="00052244"/>
    <w:rsid w:val="00060AA0"/>
    <w:rsid w:val="000745D4"/>
    <w:rsid w:val="00075929"/>
    <w:rsid w:val="00076D29"/>
    <w:rsid w:val="000A7E36"/>
    <w:rsid w:val="000A7E5B"/>
    <w:rsid w:val="000B21C1"/>
    <w:rsid w:val="000C788E"/>
    <w:rsid w:val="000D472F"/>
    <w:rsid w:val="000D51D0"/>
    <w:rsid w:val="000E19EB"/>
    <w:rsid w:val="000E2032"/>
    <w:rsid w:val="000E23BC"/>
    <w:rsid w:val="000F2CD3"/>
    <w:rsid w:val="000F5B4F"/>
    <w:rsid w:val="00101912"/>
    <w:rsid w:val="0010386F"/>
    <w:rsid w:val="00103C79"/>
    <w:rsid w:val="001048EB"/>
    <w:rsid w:val="00140D4D"/>
    <w:rsid w:val="0015679A"/>
    <w:rsid w:val="00162584"/>
    <w:rsid w:val="001700CE"/>
    <w:rsid w:val="00170697"/>
    <w:rsid w:val="00170D4F"/>
    <w:rsid w:val="00185816"/>
    <w:rsid w:val="00191FEC"/>
    <w:rsid w:val="001923D1"/>
    <w:rsid w:val="00194772"/>
    <w:rsid w:val="001A4970"/>
    <w:rsid w:val="001B476F"/>
    <w:rsid w:val="001C5971"/>
    <w:rsid w:val="001D0548"/>
    <w:rsid w:val="001D2B49"/>
    <w:rsid w:val="001D689E"/>
    <w:rsid w:val="001E26B6"/>
    <w:rsid w:val="001F042C"/>
    <w:rsid w:val="001F1D0B"/>
    <w:rsid w:val="001F38CD"/>
    <w:rsid w:val="00202123"/>
    <w:rsid w:val="00203E5F"/>
    <w:rsid w:val="00212F94"/>
    <w:rsid w:val="00221C80"/>
    <w:rsid w:val="002438B7"/>
    <w:rsid w:val="00250B4C"/>
    <w:rsid w:val="00255063"/>
    <w:rsid w:val="00260173"/>
    <w:rsid w:val="00283783"/>
    <w:rsid w:val="0028704A"/>
    <w:rsid w:val="002872EA"/>
    <w:rsid w:val="00294F81"/>
    <w:rsid w:val="002A0838"/>
    <w:rsid w:val="002A4BBF"/>
    <w:rsid w:val="002B0A01"/>
    <w:rsid w:val="002B0BF6"/>
    <w:rsid w:val="002B4C15"/>
    <w:rsid w:val="002B6CE9"/>
    <w:rsid w:val="002D288B"/>
    <w:rsid w:val="002D2FBE"/>
    <w:rsid w:val="002D6ADD"/>
    <w:rsid w:val="002E668E"/>
    <w:rsid w:val="002E6D02"/>
    <w:rsid w:val="00311898"/>
    <w:rsid w:val="003164B6"/>
    <w:rsid w:val="00316B83"/>
    <w:rsid w:val="00321D02"/>
    <w:rsid w:val="0032482F"/>
    <w:rsid w:val="003253CA"/>
    <w:rsid w:val="003260C4"/>
    <w:rsid w:val="00331AC1"/>
    <w:rsid w:val="0033381B"/>
    <w:rsid w:val="00336C22"/>
    <w:rsid w:val="00337A55"/>
    <w:rsid w:val="0035702B"/>
    <w:rsid w:val="0036594E"/>
    <w:rsid w:val="0037553D"/>
    <w:rsid w:val="00376ECD"/>
    <w:rsid w:val="00377C35"/>
    <w:rsid w:val="00385F48"/>
    <w:rsid w:val="00392E4C"/>
    <w:rsid w:val="00396809"/>
    <w:rsid w:val="003A19BE"/>
    <w:rsid w:val="003A1B86"/>
    <w:rsid w:val="003A406C"/>
    <w:rsid w:val="003A52F3"/>
    <w:rsid w:val="003C310C"/>
    <w:rsid w:val="003C39C5"/>
    <w:rsid w:val="003D62CD"/>
    <w:rsid w:val="003D6BCE"/>
    <w:rsid w:val="003E3B87"/>
    <w:rsid w:val="003F085E"/>
    <w:rsid w:val="003F317E"/>
    <w:rsid w:val="004107C3"/>
    <w:rsid w:val="00412BE5"/>
    <w:rsid w:val="00420C38"/>
    <w:rsid w:val="00424B2C"/>
    <w:rsid w:val="00427D59"/>
    <w:rsid w:val="00442B5D"/>
    <w:rsid w:val="00444C5D"/>
    <w:rsid w:val="0045341E"/>
    <w:rsid w:val="004774E0"/>
    <w:rsid w:val="00477582"/>
    <w:rsid w:val="00481235"/>
    <w:rsid w:val="00487E66"/>
    <w:rsid w:val="00491C6B"/>
    <w:rsid w:val="00493748"/>
    <w:rsid w:val="00496AD2"/>
    <w:rsid w:val="004A1452"/>
    <w:rsid w:val="004A4095"/>
    <w:rsid w:val="004A66A2"/>
    <w:rsid w:val="004B10ED"/>
    <w:rsid w:val="004B4015"/>
    <w:rsid w:val="004C483B"/>
    <w:rsid w:val="004E2A7E"/>
    <w:rsid w:val="004E7AB3"/>
    <w:rsid w:val="004F245D"/>
    <w:rsid w:val="004F3A2F"/>
    <w:rsid w:val="004F62E6"/>
    <w:rsid w:val="00505ADE"/>
    <w:rsid w:val="005068DC"/>
    <w:rsid w:val="00511C68"/>
    <w:rsid w:val="0051232B"/>
    <w:rsid w:val="0051555A"/>
    <w:rsid w:val="00525E4A"/>
    <w:rsid w:val="00530914"/>
    <w:rsid w:val="0053196B"/>
    <w:rsid w:val="005502F5"/>
    <w:rsid w:val="00564F5B"/>
    <w:rsid w:val="00567C0D"/>
    <w:rsid w:val="00576559"/>
    <w:rsid w:val="005776A3"/>
    <w:rsid w:val="0058427F"/>
    <w:rsid w:val="00590D4A"/>
    <w:rsid w:val="0059328D"/>
    <w:rsid w:val="0059478C"/>
    <w:rsid w:val="005975DD"/>
    <w:rsid w:val="005C1BDF"/>
    <w:rsid w:val="005D1E7E"/>
    <w:rsid w:val="005D397E"/>
    <w:rsid w:val="005D5F3F"/>
    <w:rsid w:val="005E5160"/>
    <w:rsid w:val="005F59DC"/>
    <w:rsid w:val="005F6633"/>
    <w:rsid w:val="006118C8"/>
    <w:rsid w:val="006120D4"/>
    <w:rsid w:val="00623555"/>
    <w:rsid w:val="00631BB2"/>
    <w:rsid w:val="0063326F"/>
    <w:rsid w:val="006467E9"/>
    <w:rsid w:val="0065256C"/>
    <w:rsid w:val="0065571F"/>
    <w:rsid w:val="00665880"/>
    <w:rsid w:val="0066664B"/>
    <w:rsid w:val="00675DD5"/>
    <w:rsid w:val="00686418"/>
    <w:rsid w:val="00687624"/>
    <w:rsid w:val="00691F74"/>
    <w:rsid w:val="00695AB7"/>
    <w:rsid w:val="00695B46"/>
    <w:rsid w:val="006A07C4"/>
    <w:rsid w:val="006A186B"/>
    <w:rsid w:val="006A5B13"/>
    <w:rsid w:val="006A7206"/>
    <w:rsid w:val="006C14E9"/>
    <w:rsid w:val="006C1BA0"/>
    <w:rsid w:val="006D185D"/>
    <w:rsid w:val="006D3FA7"/>
    <w:rsid w:val="006D7367"/>
    <w:rsid w:val="006F5E1E"/>
    <w:rsid w:val="006F6665"/>
    <w:rsid w:val="006F72A9"/>
    <w:rsid w:val="00702183"/>
    <w:rsid w:val="007024F8"/>
    <w:rsid w:val="00706114"/>
    <w:rsid w:val="007105B8"/>
    <w:rsid w:val="00717BAA"/>
    <w:rsid w:val="00721AAE"/>
    <w:rsid w:val="00740050"/>
    <w:rsid w:val="007402E4"/>
    <w:rsid w:val="007469FF"/>
    <w:rsid w:val="00750A17"/>
    <w:rsid w:val="00751D5D"/>
    <w:rsid w:val="00755181"/>
    <w:rsid w:val="00760620"/>
    <w:rsid w:val="00776ADB"/>
    <w:rsid w:val="00777916"/>
    <w:rsid w:val="00777A31"/>
    <w:rsid w:val="007909C9"/>
    <w:rsid w:val="00790BA9"/>
    <w:rsid w:val="00793C2F"/>
    <w:rsid w:val="00796C84"/>
    <w:rsid w:val="007A2161"/>
    <w:rsid w:val="007A5AA4"/>
    <w:rsid w:val="007A6785"/>
    <w:rsid w:val="007A7B9A"/>
    <w:rsid w:val="007B3DB9"/>
    <w:rsid w:val="007C3F8F"/>
    <w:rsid w:val="007D0757"/>
    <w:rsid w:val="007E2EEE"/>
    <w:rsid w:val="007F3092"/>
    <w:rsid w:val="007F54C5"/>
    <w:rsid w:val="0080164F"/>
    <w:rsid w:val="008048FD"/>
    <w:rsid w:val="008103F0"/>
    <w:rsid w:val="0081470B"/>
    <w:rsid w:val="00816710"/>
    <w:rsid w:val="00820215"/>
    <w:rsid w:val="00824300"/>
    <w:rsid w:val="00824398"/>
    <w:rsid w:val="0082655F"/>
    <w:rsid w:val="00835F08"/>
    <w:rsid w:val="00837FDE"/>
    <w:rsid w:val="0084641F"/>
    <w:rsid w:val="008470D5"/>
    <w:rsid w:val="008612DD"/>
    <w:rsid w:val="00865234"/>
    <w:rsid w:val="008817DA"/>
    <w:rsid w:val="00882F6E"/>
    <w:rsid w:val="008835D7"/>
    <w:rsid w:val="00885BF8"/>
    <w:rsid w:val="00885CF0"/>
    <w:rsid w:val="008A387F"/>
    <w:rsid w:val="008B687E"/>
    <w:rsid w:val="008C000E"/>
    <w:rsid w:val="008C5AED"/>
    <w:rsid w:val="008C6C18"/>
    <w:rsid w:val="008C7F6C"/>
    <w:rsid w:val="008D62D6"/>
    <w:rsid w:val="008E5D82"/>
    <w:rsid w:val="008F29BA"/>
    <w:rsid w:val="00902155"/>
    <w:rsid w:val="00907A36"/>
    <w:rsid w:val="0091168B"/>
    <w:rsid w:val="00922289"/>
    <w:rsid w:val="009235DA"/>
    <w:rsid w:val="009317B3"/>
    <w:rsid w:val="00946146"/>
    <w:rsid w:val="00967A92"/>
    <w:rsid w:val="009731F8"/>
    <w:rsid w:val="00975704"/>
    <w:rsid w:val="00976A8D"/>
    <w:rsid w:val="00992C76"/>
    <w:rsid w:val="00997C68"/>
    <w:rsid w:val="009A2519"/>
    <w:rsid w:val="009A2689"/>
    <w:rsid w:val="009B3171"/>
    <w:rsid w:val="009D0C40"/>
    <w:rsid w:val="009D480E"/>
    <w:rsid w:val="009D57A7"/>
    <w:rsid w:val="009D692B"/>
    <w:rsid w:val="009E1B8F"/>
    <w:rsid w:val="009E7667"/>
    <w:rsid w:val="009E7869"/>
    <w:rsid w:val="009F0125"/>
    <w:rsid w:val="00A03490"/>
    <w:rsid w:val="00A12A85"/>
    <w:rsid w:val="00A14ABF"/>
    <w:rsid w:val="00A3065A"/>
    <w:rsid w:val="00A37AA8"/>
    <w:rsid w:val="00A4460C"/>
    <w:rsid w:val="00A51C0F"/>
    <w:rsid w:val="00A5294B"/>
    <w:rsid w:val="00A52A35"/>
    <w:rsid w:val="00A63C71"/>
    <w:rsid w:val="00A72125"/>
    <w:rsid w:val="00A85608"/>
    <w:rsid w:val="00A95AD0"/>
    <w:rsid w:val="00A96B0B"/>
    <w:rsid w:val="00A9731E"/>
    <w:rsid w:val="00AA224C"/>
    <w:rsid w:val="00AA4959"/>
    <w:rsid w:val="00AB25BC"/>
    <w:rsid w:val="00AC1D52"/>
    <w:rsid w:val="00AC20A9"/>
    <w:rsid w:val="00AC289D"/>
    <w:rsid w:val="00AC3147"/>
    <w:rsid w:val="00AD0F6E"/>
    <w:rsid w:val="00AD24BA"/>
    <w:rsid w:val="00AD2E00"/>
    <w:rsid w:val="00AE697B"/>
    <w:rsid w:val="00AF2517"/>
    <w:rsid w:val="00B10328"/>
    <w:rsid w:val="00B17F46"/>
    <w:rsid w:val="00B20F75"/>
    <w:rsid w:val="00B245A1"/>
    <w:rsid w:val="00B25386"/>
    <w:rsid w:val="00B414E1"/>
    <w:rsid w:val="00B4227F"/>
    <w:rsid w:val="00B60AF3"/>
    <w:rsid w:val="00B70D94"/>
    <w:rsid w:val="00B754FE"/>
    <w:rsid w:val="00B756DC"/>
    <w:rsid w:val="00B76E2F"/>
    <w:rsid w:val="00B7763D"/>
    <w:rsid w:val="00B825AE"/>
    <w:rsid w:val="00B83D9A"/>
    <w:rsid w:val="00BB121A"/>
    <w:rsid w:val="00BB23A9"/>
    <w:rsid w:val="00BB25E8"/>
    <w:rsid w:val="00BB4774"/>
    <w:rsid w:val="00BC22EA"/>
    <w:rsid w:val="00BC43C2"/>
    <w:rsid w:val="00BD13D4"/>
    <w:rsid w:val="00BD5A94"/>
    <w:rsid w:val="00BF3B5F"/>
    <w:rsid w:val="00BF4653"/>
    <w:rsid w:val="00C03F81"/>
    <w:rsid w:val="00C04A3E"/>
    <w:rsid w:val="00C17052"/>
    <w:rsid w:val="00C211FE"/>
    <w:rsid w:val="00C377AC"/>
    <w:rsid w:val="00C505DC"/>
    <w:rsid w:val="00C52003"/>
    <w:rsid w:val="00C53D72"/>
    <w:rsid w:val="00C61E2D"/>
    <w:rsid w:val="00C64797"/>
    <w:rsid w:val="00C7129F"/>
    <w:rsid w:val="00C77DCB"/>
    <w:rsid w:val="00C81DBA"/>
    <w:rsid w:val="00C91248"/>
    <w:rsid w:val="00CE0346"/>
    <w:rsid w:val="00CE7455"/>
    <w:rsid w:val="00D03E78"/>
    <w:rsid w:val="00D044F7"/>
    <w:rsid w:val="00D07A41"/>
    <w:rsid w:val="00D141AA"/>
    <w:rsid w:val="00D17F16"/>
    <w:rsid w:val="00D343EC"/>
    <w:rsid w:val="00D44E52"/>
    <w:rsid w:val="00D475B8"/>
    <w:rsid w:val="00D57AAF"/>
    <w:rsid w:val="00D7269F"/>
    <w:rsid w:val="00D7427A"/>
    <w:rsid w:val="00D81A9A"/>
    <w:rsid w:val="00D91621"/>
    <w:rsid w:val="00D94BD0"/>
    <w:rsid w:val="00D97B86"/>
    <w:rsid w:val="00DA1203"/>
    <w:rsid w:val="00DA2B78"/>
    <w:rsid w:val="00DA2D9B"/>
    <w:rsid w:val="00DB3319"/>
    <w:rsid w:val="00DB5C60"/>
    <w:rsid w:val="00DB755B"/>
    <w:rsid w:val="00DC02D5"/>
    <w:rsid w:val="00DC0B7D"/>
    <w:rsid w:val="00DC2386"/>
    <w:rsid w:val="00DD2E06"/>
    <w:rsid w:val="00DD48CE"/>
    <w:rsid w:val="00DE1FEB"/>
    <w:rsid w:val="00DF780E"/>
    <w:rsid w:val="00E0111C"/>
    <w:rsid w:val="00E01621"/>
    <w:rsid w:val="00E02042"/>
    <w:rsid w:val="00E02F97"/>
    <w:rsid w:val="00E036C0"/>
    <w:rsid w:val="00E039FE"/>
    <w:rsid w:val="00E0528E"/>
    <w:rsid w:val="00E21125"/>
    <w:rsid w:val="00E22F34"/>
    <w:rsid w:val="00E45BD4"/>
    <w:rsid w:val="00E51253"/>
    <w:rsid w:val="00E52C93"/>
    <w:rsid w:val="00E552FF"/>
    <w:rsid w:val="00E55D8F"/>
    <w:rsid w:val="00E6088A"/>
    <w:rsid w:val="00E743C1"/>
    <w:rsid w:val="00E83434"/>
    <w:rsid w:val="00E85942"/>
    <w:rsid w:val="00E85BF2"/>
    <w:rsid w:val="00E959AF"/>
    <w:rsid w:val="00E97FEC"/>
    <w:rsid w:val="00EA0A16"/>
    <w:rsid w:val="00EB0D59"/>
    <w:rsid w:val="00EC1694"/>
    <w:rsid w:val="00EC2E8C"/>
    <w:rsid w:val="00ED07F1"/>
    <w:rsid w:val="00ED0B55"/>
    <w:rsid w:val="00ED7136"/>
    <w:rsid w:val="00EE5B51"/>
    <w:rsid w:val="00EF296F"/>
    <w:rsid w:val="00F0015C"/>
    <w:rsid w:val="00F01357"/>
    <w:rsid w:val="00F07C60"/>
    <w:rsid w:val="00F146BA"/>
    <w:rsid w:val="00F259F9"/>
    <w:rsid w:val="00F30DE2"/>
    <w:rsid w:val="00F324CF"/>
    <w:rsid w:val="00F36874"/>
    <w:rsid w:val="00F420A3"/>
    <w:rsid w:val="00F517B0"/>
    <w:rsid w:val="00F55624"/>
    <w:rsid w:val="00F723CB"/>
    <w:rsid w:val="00F7462D"/>
    <w:rsid w:val="00F75864"/>
    <w:rsid w:val="00F85260"/>
    <w:rsid w:val="00F87E9C"/>
    <w:rsid w:val="00F87FE3"/>
    <w:rsid w:val="00F92AFD"/>
    <w:rsid w:val="00F9692D"/>
    <w:rsid w:val="00FA016E"/>
    <w:rsid w:val="00FA1BFA"/>
    <w:rsid w:val="00FA7A50"/>
    <w:rsid w:val="00FC6D74"/>
    <w:rsid w:val="00FD05BF"/>
    <w:rsid w:val="00FD34DC"/>
    <w:rsid w:val="00FD5F19"/>
    <w:rsid w:val="00FE3CB8"/>
    <w:rsid w:val="00FF46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317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3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317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3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35AE-65FD-4E58-A249-CC7BC5B9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2016-01-19T12:07:00Z</cp:lastPrinted>
  <dcterms:created xsi:type="dcterms:W3CDTF">2016-01-19T13:23:00Z</dcterms:created>
  <dcterms:modified xsi:type="dcterms:W3CDTF">2016-01-19T13:23:00Z</dcterms:modified>
</cp:coreProperties>
</file>