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86" w:rsidRPr="00B756DC" w:rsidRDefault="00D97B86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756DC">
        <w:rPr>
          <w:rFonts w:cs="Times New Roman"/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97B86" w:rsidRPr="00B756DC" w:rsidRDefault="00D97B86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756DC">
        <w:rPr>
          <w:rFonts w:cs="Times New Roman"/>
          <w:b/>
          <w:sz w:val="28"/>
          <w:szCs w:val="28"/>
          <w:lang w:val="ru-RU"/>
        </w:rPr>
        <w:t xml:space="preserve">в Санкт-Петербурге </w:t>
      </w:r>
    </w:p>
    <w:p w:rsidR="00B756DC" w:rsidRPr="00B756DC" w:rsidRDefault="00B756DC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FA460D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</w:pP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 xml:space="preserve">Публичные слушания по проблемам, 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>препятствующи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>м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 xml:space="preserve"> развитию предпринимательства </w:t>
      </w:r>
    </w:p>
    <w:p w:rsidR="00B756DC" w:rsidRPr="00E22F34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</w:pP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>в Санкт-Петербурге</w:t>
      </w:r>
    </w:p>
    <w:p w:rsidR="00B756DC" w:rsidRPr="00B756DC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B756DC" w:rsidRDefault="009645E9" w:rsidP="00B245A1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11</w:t>
      </w:r>
      <w:r w:rsidR="00B756DC" w:rsidRPr="00B756DC">
        <w:rPr>
          <w:rFonts w:cs="Times New Roman"/>
          <w:i/>
          <w:sz w:val="28"/>
          <w:szCs w:val="28"/>
          <w:lang w:val="ru-RU"/>
        </w:rPr>
        <w:t xml:space="preserve"> ноября 201</w:t>
      </w:r>
      <w:r>
        <w:rPr>
          <w:rFonts w:cs="Times New Roman"/>
          <w:i/>
          <w:sz w:val="28"/>
          <w:szCs w:val="28"/>
          <w:lang w:val="ru-RU"/>
        </w:rPr>
        <w:t>6</w:t>
      </w:r>
      <w:r w:rsidR="00B756DC" w:rsidRPr="00B756DC">
        <w:rPr>
          <w:rFonts w:cs="Times New Roman"/>
          <w:i/>
          <w:sz w:val="28"/>
          <w:szCs w:val="28"/>
          <w:lang w:val="ru-RU"/>
        </w:rPr>
        <w:t xml:space="preserve"> года</w:t>
      </w:r>
    </w:p>
    <w:p w:rsidR="00B756DC" w:rsidRPr="00B756DC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B756DC" w:rsidRDefault="00B756DC" w:rsidP="00B245A1">
      <w:pPr>
        <w:widowControl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6DC">
        <w:rPr>
          <w:rFonts w:ascii="Times New Roman" w:hAnsi="Times New Roman"/>
          <w:b/>
          <w:sz w:val="28"/>
          <w:szCs w:val="28"/>
        </w:rPr>
        <w:t xml:space="preserve">Резолюция Круглого стола </w:t>
      </w:r>
    </w:p>
    <w:p w:rsidR="00D97B86" w:rsidRPr="00AB1AF7" w:rsidRDefault="004A7491" w:rsidP="00D97B86">
      <w:pPr>
        <w:pStyle w:val="Standard"/>
        <w:jc w:val="center"/>
        <w:rPr>
          <w:b/>
          <w:sz w:val="28"/>
          <w:szCs w:val="28"/>
          <w:lang w:val="ru-RU"/>
        </w:rPr>
      </w:pPr>
      <w:r w:rsidRPr="004A7491">
        <w:rPr>
          <w:b/>
          <w:sz w:val="28"/>
          <w:szCs w:val="28"/>
          <w:lang w:val="ru-RU"/>
        </w:rPr>
        <w:t>«Соблюдение прав предпринимателей при организации и проведении в отношении них проверочных мероприятий»</w:t>
      </w:r>
    </w:p>
    <w:p w:rsidR="00481235" w:rsidRPr="009645E9" w:rsidRDefault="00481235" w:rsidP="0089204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D97B86" w:rsidRDefault="00D97B86" w:rsidP="0089204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Представители бизнес-сообщества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а констатируют наличие ряда системных проблем, ухудшающих условия предпринимательской деятельности в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>е, и обращаются к соответствующим государственным органам с просьбой рассмотреть возможность реализации в 201</w:t>
      </w:r>
      <w:r w:rsidR="00081938">
        <w:rPr>
          <w:i/>
          <w:sz w:val="28"/>
          <w:szCs w:val="28"/>
          <w:lang w:val="ru-RU"/>
        </w:rPr>
        <w:t>7</w:t>
      </w:r>
      <w:r>
        <w:rPr>
          <w:i/>
          <w:sz w:val="28"/>
          <w:szCs w:val="28"/>
          <w:lang w:val="ru-RU"/>
        </w:rPr>
        <w:t xml:space="preserve"> году следующих предложений:</w:t>
      </w:r>
    </w:p>
    <w:p w:rsidR="00B6264B" w:rsidRDefault="00B6264B" w:rsidP="0089204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6C1BA0" w:rsidRPr="00B6264B" w:rsidRDefault="00AA160A" w:rsidP="001A08C8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Осуществление органами </w:t>
      </w:r>
      <w:proofErr w:type="spellStart"/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Роспотребнадзора</w:t>
      </w:r>
      <w:proofErr w:type="spellEnd"/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проверок субъектов предпринимательской деятельности. Практика инициирования проведения административного расследования</w:t>
      </w:r>
      <w:r w:rsidR="001A08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081938" w:rsidRDefault="00081938" w:rsidP="00892040">
      <w:pPr>
        <w:tabs>
          <w:tab w:val="left" w:pos="709"/>
          <w:tab w:val="num" w:pos="1211"/>
          <w:tab w:val="left" w:pos="1418"/>
          <w:tab w:val="left" w:pos="2127"/>
        </w:tabs>
        <w:rPr>
          <w:rFonts w:ascii="Times New Roman" w:hAnsi="Times New Roman"/>
          <w:b/>
          <w:bCs/>
          <w:sz w:val="28"/>
          <w:szCs w:val="28"/>
        </w:rPr>
      </w:pPr>
    </w:p>
    <w:p w:rsidR="009F12F9" w:rsidRPr="003A1B86" w:rsidRDefault="009F12F9" w:rsidP="00892040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A1B86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081938" w:rsidRPr="00F738D0" w:rsidRDefault="00081938" w:rsidP="00892040">
      <w:pPr>
        <w:pStyle w:val="a6"/>
        <w:widowControl w:val="0"/>
        <w:suppressAutoHyphens/>
        <w:autoSpaceDN w:val="0"/>
        <w:spacing w:after="0" w:line="240" w:lineRule="auto"/>
        <w:ind w:left="970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081938" w:rsidRPr="00D84A55" w:rsidRDefault="00A107A1" w:rsidP="00A107A1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81938" w:rsidRPr="00D84A55">
        <w:rPr>
          <w:rFonts w:ascii="Times New Roman" w:hAnsi="Times New Roman"/>
          <w:b/>
          <w:sz w:val="28"/>
          <w:szCs w:val="28"/>
        </w:rPr>
        <w:t xml:space="preserve">екомендовать </w:t>
      </w:r>
      <w:r w:rsidR="00CA52F2" w:rsidRPr="00D84A55">
        <w:rPr>
          <w:rFonts w:ascii="Times New Roman" w:hAnsi="Times New Roman"/>
          <w:b/>
          <w:sz w:val="28"/>
          <w:szCs w:val="28"/>
        </w:rPr>
        <w:t xml:space="preserve">Управлению </w:t>
      </w:r>
      <w:r w:rsidR="008C4379" w:rsidRPr="00D84A55">
        <w:rPr>
          <w:rFonts w:ascii="Times New Roman" w:hAnsi="Times New Roman"/>
          <w:b/>
          <w:sz w:val="28"/>
          <w:szCs w:val="28"/>
        </w:rPr>
        <w:t>Федеральной службы по надзору в сфере защиты прав потребителей и благополучия человека по городу Санкт-Петербургу</w:t>
      </w:r>
      <w:r w:rsidR="00081938" w:rsidRPr="00D84A55">
        <w:rPr>
          <w:rFonts w:ascii="Times New Roman" w:hAnsi="Times New Roman"/>
          <w:b/>
          <w:sz w:val="28"/>
          <w:szCs w:val="28"/>
        </w:rPr>
        <w:t>:</w:t>
      </w:r>
    </w:p>
    <w:p w:rsidR="00ED6D52" w:rsidRPr="00473835" w:rsidRDefault="00081938" w:rsidP="00026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C4379">
        <w:rPr>
          <w:rFonts w:ascii="Times New Roman" w:eastAsia="Calibri" w:hAnsi="Times New Roman"/>
          <w:sz w:val="28"/>
          <w:szCs w:val="28"/>
        </w:rPr>
        <w:t xml:space="preserve">- </w:t>
      </w:r>
      <w:r w:rsidR="00E66FDF">
        <w:rPr>
          <w:rFonts w:ascii="Times New Roman" w:eastAsia="Calibri" w:hAnsi="Times New Roman"/>
          <w:sz w:val="28"/>
          <w:szCs w:val="28"/>
        </w:rPr>
        <w:t xml:space="preserve">исключить практику проведения </w:t>
      </w:r>
      <w:r w:rsidR="00727FFB" w:rsidRPr="008C4379">
        <w:rPr>
          <w:rFonts w:ascii="Times New Roman" w:eastAsia="Calibri" w:hAnsi="Times New Roman"/>
          <w:sz w:val="28"/>
          <w:szCs w:val="28"/>
        </w:rPr>
        <w:t>административн</w:t>
      </w:r>
      <w:r w:rsidR="00473835">
        <w:rPr>
          <w:rFonts w:ascii="Times New Roman" w:eastAsia="Calibri" w:hAnsi="Times New Roman"/>
          <w:sz w:val="28"/>
          <w:szCs w:val="28"/>
        </w:rPr>
        <w:t>ых</w:t>
      </w:r>
      <w:r w:rsidR="00727FFB" w:rsidRPr="008C4379">
        <w:rPr>
          <w:rFonts w:ascii="Times New Roman" w:eastAsia="Calibri" w:hAnsi="Times New Roman"/>
          <w:sz w:val="28"/>
          <w:szCs w:val="28"/>
        </w:rPr>
        <w:t xml:space="preserve"> расследовани</w:t>
      </w:r>
      <w:r w:rsidR="00473835">
        <w:rPr>
          <w:rFonts w:ascii="Times New Roman" w:eastAsia="Calibri" w:hAnsi="Times New Roman"/>
          <w:sz w:val="28"/>
          <w:szCs w:val="28"/>
        </w:rPr>
        <w:t>й</w:t>
      </w:r>
      <w:r w:rsidR="00E035AA">
        <w:rPr>
          <w:rFonts w:ascii="Times New Roman" w:eastAsia="Calibri" w:hAnsi="Times New Roman"/>
          <w:sz w:val="28"/>
          <w:szCs w:val="28"/>
        </w:rPr>
        <w:t xml:space="preserve"> при отсутствии необходимости совершения</w:t>
      </w:r>
      <w:r w:rsidR="00727FFB" w:rsidRPr="008C4379">
        <w:rPr>
          <w:rFonts w:ascii="Times New Roman" w:eastAsia="Calibri" w:hAnsi="Times New Roman"/>
          <w:sz w:val="28"/>
          <w:szCs w:val="28"/>
        </w:rPr>
        <w:t xml:space="preserve"> процессуальных действий, </w:t>
      </w:r>
      <w:r w:rsidR="00E035AA">
        <w:rPr>
          <w:rFonts w:ascii="Times New Roman" w:eastAsia="Calibri" w:hAnsi="Times New Roman"/>
          <w:sz w:val="28"/>
          <w:szCs w:val="28"/>
        </w:rPr>
        <w:t>требующих значительных временных затрат (э</w:t>
      </w:r>
      <w:r w:rsidR="00727FFB" w:rsidRPr="008C4379">
        <w:rPr>
          <w:rFonts w:ascii="Times New Roman" w:eastAsia="Calibri" w:hAnsi="Times New Roman"/>
          <w:sz w:val="28"/>
          <w:szCs w:val="28"/>
        </w:rPr>
        <w:t>кспертиз</w:t>
      </w:r>
      <w:r w:rsidR="00051994">
        <w:rPr>
          <w:rFonts w:ascii="Times New Roman" w:eastAsia="Calibri" w:hAnsi="Times New Roman"/>
          <w:sz w:val="28"/>
          <w:szCs w:val="28"/>
        </w:rPr>
        <w:t>а</w:t>
      </w:r>
      <w:r w:rsidR="00727FFB" w:rsidRPr="008C4379">
        <w:rPr>
          <w:rFonts w:ascii="Times New Roman" w:eastAsia="Calibri" w:hAnsi="Times New Roman"/>
          <w:sz w:val="28"/>
          <w:szCs w:val="28"/>
        </w:rPr>
        <w:t>, установлени</w:t>
      </w:r>
      <w:r w:rsidR="00051994">
        <w:rPr>
          <w:rFonts w:ascii="Times New Roman" w:eastAsia="Calibri" w:hAnsi="Times New Roman"/>
          <w:sz w:val="28"/>
          <w:szCs w:val="28"/>
        </w:rPr>
        <w:t>е</w:t>
      </w:r>
      <w:r w:rsidR="00727FFB" w:rsidRPr="008C4379">
        <w:rPr>
          <w:rFonts w:ascii="Times New Roman" w:eastAsia="Calibri" w:hAnsi="Times New Roman"/>
          <w:sz w:val="28"/>
          <w:szCs w:val="28"/>
        </w:rPr>
        <w:t xml:space="preserve"> потерпевших, свидетелей, допроса лиц, проживающих в другой местности</w:t>
      </w:r>
      <w:r w:rsidR="00051994">
        <w:rPr>
          <w:rFonts w:ascii="Times New Roman" w:eastAsia="Calibri" w:hAnsi="Times New Roman"/>
          <w:sz w:val="28"/>
          <w:szCs w:val="28"/>
        </w:rPr>
        <w:t xml:space="preserve"> и др</w:t>
      </w:r>
      <w:r w:rsidR="00BB0026" w:rsidRPr="008C4379">
        <w:rPr>
          <w:rFonts w:ascii="Times New Roman" w:eastAsia="Calibri" w:hAnsi="Times New Roman"/>
          <w:sz w:val="28"/>
          <w:szCs w:val="28"/>
        </w:rPr>
        <w:t>.</w:t>
      </w:r>
      <w:r w:rsidR="007013A3">
        <w:rPr>
          <w:rFonts w:ascii="Times New Roman" w:eastAsia="Calibri" w:hAnsi="Times New Roman"/>
          <w:sz w:val="28"/>
          <w:szCs w:val="28"/>
        </w:rPr>
        <w:t>)</w:t>
      </w:r>
      <w:r w:rsidR="00ED6D52">
        <w:rPr>
          <w:rFonts w:ascii="Times New Roman" w:eastAsia="Calibri" w:hAnsi="Times New Roman"/>
          <w:sz w:val="28"/>
          <w:szCs w:val="28"/>
        </w:rPr>
        <w:t xml:space="preserve">. Руководствоваться </w:t>
      </w:r>
      <w:r w:rsidR="007013A3">
        <w:rPr>
          <w:rFonts w:ascii="Times New Roman" w:eastAsia="Calibri" w:hAnsi="Times New Roman"/>
          <w:sz w:val="28"/>
          <w:szCs w:val="28"/>
        </w:rPr>
        <w:t>методически</w:t>
      </w:r>
      <w:r w:rsidR="00ED6D52">
        <w:rPr>
          <w:rFonts w:ascii="Times New Roman" w:eastAsia="Calibri" w:hAnsi="Times New Roman"/>
          <w:sz w:val="28"/>
          <w:szCs w:val="28"/>
        </w:rPr>
        <w:t>ми</w:t>
      </w:r>
      <w:r w:rsidR="007013A3">
        <w:rPr>
          <w:rFonts w:ascii="Times New Roman" w:eastAsia="Calibri" w:hAnsi="Times New Roman"/>
          <w:sz w:val="28"/>
          <w:szCs w:val="28"/>
        </w:rPr>
        <w:t xml:space="preserve"> рекомендаци</w:t>
      </w:r>
      <w:r w:rsidR="00ED6D52">
        <w:rPr>
          <w:rFonts w:ascii="Times New Roman" w:eastAsia="Calibri" w:hAnsi="Times New Roman"/>
          <w:sz w:val="28"/>
          <w:szCs w:val="28"/>
        </w:rPr>
        <w:t xml:space="preserve">ями, изложенными в руководящих письмах </w:t>
      </w:r>
      <w:proofErr w:type="spellStart"/>
      <w:r w:rsidR="00ED6D52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 w:rsidR="00ED6D52">
        <w:rPr>
          <w:rFonts w:ascii="Times New Roman" w:eastAsia="Calibri" w:hAnsi="Times New Roman"/>
          <w:sz w:val="28"/>
          <w:szCs w:val="28"/>
        </w:rPr>
        <w:t xml:space="preserve"> (например, </w:t>
      </w:r>
      <w:r w:rsidR="00ED6D52" w:rsidRPr="00473835">
        <w:rPr>
          <w:rFonts w:ascii="Times New Roman" w:eastAsia="Calibri" w:hAnsi="Times New Roman"/>
          <w:sz w:val="28"/>
          <w:szCs w:val="28"/>
        </w:rPr>
        <w:t>письм</w:t>
      </w:r>
      <w:r w:rsidR="00473835" w:rsidRPr="00473835">
        <w:rPr>
          <w:rFonts w:ascii="Times New Roman" w:eastAsia="Calibri" w:hAnsi="Times New Roman"/>
          <w:sz w:val="28"/>
          <w:szCs w:val="28"/>
        </w:rPr>
        <w:t>о</w:t>
      </w:r>
      <w:r w:rsidR="00ED6D52" w:rsidRPr="00473835">
        <w:rPr>
          <w:rFonts w:ascii="Times New Roman" w:eastAsia="Calibri" w:hAnsi="Times New Roman"/>
          <w:sz w:val="28"/>
          <w:szCs w:val="28"/>
        </w:rPr>
        <w:t xml:space="preserve"> от 19.08.2009 </w:t>
      </w:r>
      <w:r w:rsidR="00026325">
        <w:rPr>
          <w:rFonts w:ascii="Times New Roman" w:eastAsia="Calibri" w:hAnsi="Times New Roman"/>
          <w:sz w:val="28"/>
          <w:szCs w:val="28"/>
        </w:rPr>
        <w:t xml:space="preserve">            </w:t>
      </w:r>
      <w:r w:rsidR="00ED6D52" w:rsidRPr="00473835">
        <w:rPr>
          <w:rFonts w:ascii="Times New Roman" w:eastAsia="Calibri" w:hAnsi="Times New Roman"/>
          <w:sz w:val="28"/>
          <w:szCs w:val="28"/>
        </w:rPr>
        <w:t xml:space="preserve"> </w:t>
      </w:r>
      <w:r w:rsidR="00026325">
        <w:rPr>
          <w:rFonts w:ascii="Times New Roman" w:eastAsia="Calibri" w:hAnsi="Times New Roman"/>
          <w:sz w:val="28"/>
          <w:szCs w:val="28"/>
        </w:rPr>
        <w:t xml:space="preserve">№ </w:t>
      </w:r>
      <w:r w:rsidR="00026325" w:rsidRPr="00026325">
        <w:rPr>
          <w:rFonts w:ascii="Times New Roman" w:eastAsia="Calibri" w:hAnsi="Times New Roman"/>
          <w:sz w:val="28"/>
          <w:szCs w:val="28"/>
        </w:rPr>
        <w:t xml:space="preserve">01/11921-9-32 </w:t>
      </w:r>
      <w:r w:rsidR="00473835">
        <w:rPr>
          <w:rFonts w:ascii="Times New Roman" w:eastAsia="Calibri" w:hAnsi="Times New Roman"/>
          <w:sz w:val="28"/>
          <w:szCs w:val="28"/>
        </w:rPr>
        <w:t>«</w:t>
      </w:r>
      <w:r w:rsidR="00ED6D52" w:rsidRPr="00473835">
        <w:rPr>
          <w:rFonts w:ascii="Times New Roman" w:eastAsia="Calibri" w:hAnsi="Times New Roman"/>
          <w:sz w:val="28"/>
          <w:szCs w:val="28"/>
        </w:rPr>
        <w:t xml:space="preserve">О применении норм КоАП при проведении </w:t>
      </w:r>
      <w:r w:rsidR="00473835">
        <w:rPr>
          <w:rFonts w:ascii="Times New Roman" w:eastAsia="Calibri" w:hAnsi="Times New Roman"/>
          <w:sz w:val="28"/>
          <w:szCs w:val="28"/>
        </w:rPr>
        <w:t>административного расследования»</w:t>
      </w:r>
      <w:r w:rsidR="00CC36F5">
        <w:rPr>
          <w:rFonts w:ascii="Times New Roman" w:eastAsia="Calibri" w:hAnsi="Times New Roman"/>
          <w:sz w:val="28"/>
          <w:szCs w:val="28"/>
        </w:rPr>
        <w:t>);</w:t>
      </w:r>
    </w:p>
    <w:p w:rsidR="00081938" w:rsidRDefault="00CC36F5" w:rsidP="008C4379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26325">
        <w:rPr>
          <w:rFonts w:ascii="Times New Roman" w:eastAsia="Calibri" w:hAnsi="Times New Roman"/>
          <w:sz w:val="28"/>
          <w:szCs w:val="28"/>
        </w:rPr>
        <w:t xml:space="preserve">на стадии инициирования </w:t>
      </w:r>
      <w:r w:rsidR="00371346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="009B0DE8">
        <w:rPr>
          <w:rFonts w:ascii="Times New Roman" w:eastAsia="Calibri" w:hAnsi="Times New Roman"/>
          <w:sz w:val="28"/>
          <w:szCs w:val="28"/>
        </w:rPr>
        <w:t xml:space="preserve">расследования исходить из приоритета </w:t>
      </w:r>
      <w:r w:rsidR="00026325">
        <w:rPr>
          <w:rFonts w:ascii="Times New Roman" w:eastAsia="Calibri" w:hAnsi="Times New Roman"/>
          <w:sz w:val="28"/>
          <w:szCs w:val="28"/>
        </w:rPr>
        <w:t>обеспечения соблюдения дополнительных гарантий прав предпринимателей</w:t>
      </w:r>
      <w:r w:rsidR="009B0DE8">
        <w:rPr>
          <w:rFonts w:ascii="Times New Roman" w:eastAsia="Calibri" w:hAnsi="Times New Roman"/>
          <w:sz w:val="28"/>
          <w:szCs w:val="28"/>
        </w:rPr>
        <w:t xml:space="preserve"> обширно</w:t>
      </w:r>
      <w:r w:rsidR="00026325">
        <w:rPr>
          <w:rFonts w:ascii="Times New Roman" w:eastAsia="Calibri" w:hAnsi="Times New Roman"/>
          <w:sz w:val="28"/>
          <w:szCs w:val="28"/>
        </w:rPr>
        <w:t xml:space="preserve"> реализуя процедуру</w:t>
      </w:r>
      <w:r w:rsidR="00371346">
        <w:rPr>
          <w:rFonts w:ascii="Times New Roman" w:eastAsia="Calibri" w:hAnsi="Times New Roman"/>
          <w:sz w:val="28"/>
          <w:szCs w:val="28"/>
        </w:rPr>
        <w:t xml:space="preserve"> </w:t>
      </w:r>
      <w:r w:rsidR="00BC0494">
        <w:rPr>
          <w:rFonts w:ascii="Times New Roman" w:eastAsia="Calibri" w:hAnsi="Times New Roman"/>
          <w:sz w:val="28"/>
          <w:szCs w:val="28"/>
        </w:rPr>
        <w:t>согласования с органами прокуратуры проведения проверок</w:t>
      </w:r>
      <w:r w:rsidR="00446DAA">
        <w:rPr>
          <w:rFonts w:ascii="Times New Roman" w:eastAsia="Calibri" w:hAnsi="Times New Roman"/>
          <w:sz w:val="28"/>
          <w:szCs w:val="28"/>
        </w:rPr>
        <w:t xml:space="preserve"> </w:t>
      </w:r>
      <w:r w:rsidR="003976EF">
        <w:rPr>
          <w:rFonts w:ascii="Times New Roman" w:eastAsia="Calibri" w:hAnsi="Times New Roman"/>
          <w:sz w:val="28"/>
          <w:szCs w:val="28"/>
        </w:rPr>
        <w:t>в отношении субъектов предпринимательской деятельности</w:t>
      </w:r>
      <w:r w:rsidR="00371346">
        <w:rPr>
          <w:rFonts w:ascii="Times New Roman" w:eastAsia="Calibri" w:hAnsi="Times New Roman"/>
          <w:sz w:val="28"/>
          <w:szCs w:val="28"/>
        </w:rPr>
        <w:t>.</w:t>
      </w:r>
    </w:p>
    <w:p w:rsidR="00A107A1" w:rsidRPr="008C4379" w:rsidRDefault="00A107A1" w:rsidP="008C4379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081938" w:rsidRDefault="00081938" w:rsidP="00892040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E67F65" w:rsidRDefault="00E67F65" w:rsidP="00892040">
      <w:pPr>
        <w:suppressAutoHyphens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7C0D" w:rsidRPr="00AE6B37" w:rsidRDefault="00AA160A" w:rsidP="006B6406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Проблема </w:t>
      </w:r>
      <w:proofErr w:type="spellStart"/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правоприменения</w:t>
      </w:r>
      <w:proofErr w:type="spellEnd"/>
      <w:r w:rsidRPr="00AA1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органами внутренних дел при возбуждении и производстве по делам об административных правонарушениях в отношении субъектов предпринимательской деятельности</w:t>
      </w:r>
      <w:r w:rsidR="00567C0D" w:rsidRPr="00AE6B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6E3241" w:rsidRDefault="006E3241" w:rsidP="00892040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67C0D" w:rsidRPr="0053196B" w:rsidRDefault="00567C0D" w:rsidP="00892040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Default="00567C0D" w:rsidP="00892040">
      <w:pPr>
        <w:pStyle w:val="a6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6B37" w:rsidRPr="00D417AE" w:rsidRDefault="00A107A1" w:rsidP="00D417AE">
      <w:pPr>
        <w:numPr>
          <w:ilvl w:val="0"/>
          <w:numId w:val="33"/>
        </w:numPr>
        <w:suppressAutoHyphens/>
        <w:autoSpaceDE/>
        <w:adjustRightInd/>
        <w:ind w:left="0" w:firstLine="709"/>
        <w:contextualSpacing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Р</w:t>
      </w:r>
      <w:r w:rsidR="00081938" w:rsidRPr="00D417AE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 xml:space="preserve">екомендовать </w:t>
      </w:r>
      <w:r w:rsidR="00721FBC" w:rsidRPr="00D417AE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Уполномоченному по защите прав предпринимателей в Санкт-Петербурге</w:t>
      </w:r>
      <w:r w:rsidR="00BB0026" w:rsidRPr="00D417AE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081938" w:rsidRDefault="00D04EB8" w:rsidP="00892040">
      <w:pPr>
        <w:suppressAutoHyphens/>
        <w:autoSpaceDE/>
        <w:adjustRightInd/>
        <w:ind w:firstLine="709"/>
        <w:contextualSpacing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D417A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601CF" w:rsidRPr="00D417AE">
        <w:rPr>
          <w:rFonts w:ascii="Times New Roman" w:eastAsia="Calibri" w:hAnsi="Times New Roman"/>
          <w:sz w:val="28"/>
          <w:szCs w:val="28"/>
          <w:lang w:eastAsia="en-US"/>
        </w:rPr>
        <w:t>рассмотреть вопрос о направлении обращения в адрес</w:t>
      </w:r>
      <w:r w:rsidR="009601CF">
        <w:rPr>
          <w:rFonts w:ascii="Times New Roman" w:hAnsi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 </w:t>
      </w:r>
      <w:r w:rsidR="00534896">
        <w:rPr>
          <w:rFonts w:ascii="Times New Roman" w:hAnsi="Times New Roman"/>
          <w:sz w:val="28"/>
          <w:szCs w:val="28"/>
        </w:rPr>
        <w:t xml:space="preserve">о необходимости внесения изменений в </w:t>
      </w:r>
      <w:proofErr w:type="spellStart"/>
      <w:r w:rsidR="00534896">
        <w:rPr>
          <w:rFonts w:ascii="Times New Roman" w:hAnsi="Times New Roman"/>
          <w:sz w:val="28"/>
          <w:szCs w:val="28"/>
        </w:rPr>
        <w:t>ст.</w:t>
      </w:r>
      <w:r w:rsidR="00C16567">
        <w:rPr>
          <w:rFonts w:ascii="Times New Roman" w:hAnsi="Times New Roman"/>
          <w:sz w:val="28"/>
          <w:szCs w:val="28"/>
        </w:rPr>
        <w:t>ст</w:t>
      </w:r>
      <w:proofErr w:type="spellEnd"/>
      <w:r w:rsidR="00C16567">
        <w:rPr>
          <w:rFonts w:ascii="Times New Roman" w:hAnsi="Times New Roman"/>
          <w:sz w:val="28"/>
          <w:szCs w:val="28"/>
        </w:rPr>
        <w:t>.</w:t>
      </w:r>
      <w:r w:rsidR="00534896">
        <w:rPr>
          <w:rFonts w:ascii="Times New Roman" w:hAnsi="Times New Roman"/>
          <w:sz w:val="28"/>
          <w:szCs w:val="28"/>
        </w:rPr>
        <w:t xml:space="preserve"> 23.3</w:t>
      </w:r>
      <w:r w:rsidR="00C16567">
        <w:rPr>
          <w:rFonts w:ascii="Times New Roman" w:hAnsi="Times New Roman"/>
          <w:sz w:val="28"/>
          <w:szCs w:val="28"/>
        </w:rPr>
        <w:t>, 28.3</w:t>
      </w:r>
      <w:r w:rsidR="00534896">
        <w:rPr>
          <w:rFonts w:ascii="Times New Roman" w:hAnsi="Times New Roman"/>
          <w:sz w:val="28"/>
          <w:szCs w:val="28"/>
        </w:rPr>
        <w:t xml:space="preserve"> КоАП РФ</w:t>
      </w:r>
      <w:r w:rsidR="00C16567">
        <w:rPr>
          <w:rFonts w:ascii="Times New Roman" w:hAnsi="Times New Roman"/>
          <w:sz w:val="28"/>
          <w:szCs w:val="28"/>
        </w:rPr>
        <w:t xml:space="preserve"> в части исключения дублир</w:t>
      </w:r>
      <w:r w:rsidR="005D5293">
        <w:rPr>
          <w:rFonts w:ascii="Times New Roman" w:hAnsi="Times New Roman"/>
          <w:sz w:val="28"/>
          <w:szCs w:val="28"/>
        </w:rPr>
        <w:t xml:space="preserve">ования </w:t>
      </w:r>
      <w:r w:rsidR="00C16567">
        <w:rPr>
          <w:rFonts w:ascii="Times New Roman" w:hAnsi="Times New Roman"/>
          <w:sz w:val="28"/>
          <w:szCs w:val="28"/>
        </w:rPr>
        <w:t>фу</w:t>
      </w:r>
      <w:r w:rsidR="00D65478">
        <w:rPr>
          <w:rFonts w:ascii="Times New Roman" w:hAnsi="Times New Roman"/>
          <w:sz w:val="28"/>
          <w:szCs w:val="28"/>
        </w:rPr>
        <w:t xml:space="preserve">нкций </w:t>
      </w:r>
      <w:r w:rsidR="006C6B4F">
        <w:rPr>
          <w:rFonts w:ascii="Times New Roman" w:hAnsi="Times New Roman"/>
          <w:sz w:val="28"/>
          <w:szCs w:val="28"/>
        </w:rPr>
        <w:t>иных органов контроля (надзора)</w:t>
      </w:r>
      <w:r w:rsidR="006C6B4F" w:rsidRPr="006C6B4F">
        <w:rPr>
          <w:rFonts w:ascii="Times New Roman" w:hAnsi="Times New Roman"/>
          <w:sz w:val="28"/>
          <w:szCs w:val="28"/>
        </w:rPr>
        <w:t xml:space="preserve"> </w:t>
      </w:r>
      <w:r w:rsidR="00D65478">
        <w:rPr>
          <w:rFonts w:ascii="Times New Roman" w:hAnsi="Times New Roman"/>
          <w:sz w:val="28"/>
          <w:szCs w:val="28"/>
        </w:rPr>
        <w:t>по возбуждению и рассмотрению дел об административных правонарушениях</w:t>
      </w:r>
      <w:r w:rsidR="00BB0026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BC5D9E" w:rsidRDefault="00BC5D9E" w:rsidP="00892040">
      <w:pPr>
        <w:suppressAutoHyphens/>
        <w:autoSpaceDE/>
        <w:adjustRightInd/>
        <w:ind w:firstLine="709"/>
        <w:contextualSpacing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</w:p>
    <w:p w:rsidR="00D04EB8" w:rsidRPr="00D04EB8" w:rsidRDefault="00A107A1" w:rsidP="00892040">
      <w:pPr>
        <w:numPr>
          <w:ilvl w:val="0"/>
          <w:numId w:val="33"/>
        </w:numPr>
        <w:suppressAutoHyphens/>
        <w:autoSpaceDE/>
        <w:adjustRightInd/>
        <w:ind w:left="0" w:firstLine="709"/>
        <w:contextualSpacing/>
        <w:textAlignment w:val="baseline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Р</w:t>
      </w:r>
      <w:r w:rsidR="00081938" w:rsidRPr="00081938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 xml:space="preserve">екомендовать </w:t>
      </w:r>
      <w:r w:rsidR="00D95A04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>прокуратуре Санкт-Петербурга</w:t>
      </w:r>
      <w:r w:rsidR="00D04EB8" w:rsidRPr="00D04EB8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081938" w:rsidRPr="00081938" w:rsidRDefault="00D04EB8" w:rsidP="00892040">
      <w:pPr>
        <w:suppressAutoHyphens/>
        <w:autoSpaceDE/>
        <w:adjustRightInd/>
        <w:ind w:firstLine="709"/>
        <w:contextualSpacing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-</w:t>
      </w:r>
      <w:r w:rsidR="00081938" w:rsidRPr="0008193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417AE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>организовать в первом квартале 2017 года проверку правоприменительной практики органов внутренних дел в 2016 году на предмет соблюдения законности и прав субъектов предпринимательской деятельности при производстве административных расследований и надлежащей квалификации правонарушений</w:t>
      </w:r>
      <w:r w:rsidR="00081938" w:rsidRPr="0008193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081938" w:rsidRPr="00081938" w:rsidRDefault="00081938" w:rsidP="00892040">
      <w:pPr>
        <w:pStyle w:val="a6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de-DE"/>
        </w:rPr>
      </w:pPr>
    </w:p>
    <w:p w:rsidR="00567C0D" w:rsidRDefault="00AA160A" w:rsidP="00A202FB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202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Порядок и правовые основания организации проведения проверок субъектов предпринимательской деятельности органами исполнительной власти города (Закон Санкт-Петербурга от 31 мая 2010 года № 273-70 «Об административных правонарушениях в Санкт-Петербурге»).</w:t>
      </w:r>
    </w:p>
    <w:p w:rsidR="00A202FB" w:rsidRPr="00A202FB" w:rsidRDefault="00A202FB" w:rsidP="00A202FB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E6B37" w:rsidRPr="0053196B" w:rsidRDefault="00AE6B37" w:rsidP="00892040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C93AB1" w:rsidRDefault="00C93AB1" w:rsidP="00892040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B37" w:rsidRPr="00AE6B37" w:rsidRDefault="00A107A1" w:rsidP="00892040">
      <w:pPr>
        <w:numPr>
          <w:ilvl w:val="0"/>
          <w:numId w:val="33"/>
        </w:numPr>
        <w:suppressAutoHyphens/>
        <w:autoSpaceDE/>
        <w:adjustRightInd/>
        <w:ind w:left="0" w:firstLine="709"/>
        <w:contextualSpacing/>
        <w:textAlignment w:val="baseline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Р</w:t>
      </w:r>
      <w:r w:rsidR="00AE6B37" w:rsidRPr="00081938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 xml:space="preserve">екомендовать </w:t>
      </w:r>
      <w:r w:rsidR="00AE6B37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П</w:t>
      </w:r>
      <w:r w:rsidR="004A69B8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равительству Санкт-Петербурга</w:t>
      </w:r>
      <w:r w:rsidR="00AE6B37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F63B38" w:rsidRDefault="00892040" w:rsidP="00892040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7936" w:rsidRPr="003B2C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нормативный правовой </w:t>
      </w:r>
      <w:r w:rsidR="003B2C8D" w:rsidRPr="003B2C8D">
        <w:rPr>
          <w:rFonts w:ascii="Times New Roman" w:eastAsia="Times New Roman" w:hAnsi="Times New Roman"/>
          <w:sz w:val="28"/>
          <w:szCs w:val="28"/>
          <w:lang w:eastAsia="ru-RU"/>
        </w:rPr>
        <w:t>акт, наделяющий Комитет по вопросам законности, правопорядка и безопасности, администраци</w:t>
      </w:r>
      <w:r w:rsidR="009B2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2C8D" w:rsidRPr="003B2C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</w:t>
      </w:r>
      <w:r w:rsidR="001E74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полномочиями по </w:t>
      </w:r>
      <w:r w:rsidR="009B2BE8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1E749D"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регионального государственного контроля (надзора) </w:t>
      </w:r>
      <w:r w:rsidR="00D55CE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предпринимателей </w:t>
      </w:r>
      <w:r w:rsidR="001E7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B2BE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D55CE2"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органами </w:t>
      </w:r>
      <w:r w:rsidR="009B2BE8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85224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852248" w:rsidRPr="008522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Санкт-Петербурга от 31 мая 2010 года </w:t>
      </w:r>
      <w:r w:rsidR="008522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2248" w:rsidRPr="00852248">
        <w:rPr>
          <w:rFonts w:ascii="Times New Roman" w:eastAsia="Times New Roman" w:hAnsi="Times New Roman"/>
          <w:sz w:val="28"/>
          <w:szCs w:val="28"/>
          <w:lang w:eastAsia="ru-RU"/>
        </w:rPr>
        <w:t>№ 273-70 «Об административных правонарушениях в Санкт-Петербурге»</w:t>
      </w:r>
      <w:r w:rsidR="00BB0026" w:rsidRPr="003B2C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68" w:rsidRDefault="00EB6B68" w:rsidP="00EB6B68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2C8D">
        <w:rPr>
          <w:rFonts w:ascii="Times New Roman" w:hAnsi="Times New Roman"/>
          <w:sz w:val="28"/>
          <w:szCs w:val="28"/>
        </w:rPr>
        <w:t>разработать нормативный правовой акт</w:t>
      </w:r>
      <w:r>
        <w:rPr>
          <w:rFonts w:ascii="Times New Roman" w:hAnsi="Times New Roman"/>
          <w:sz w:val="28"/>
          <w:szCs w:val="28"/>
        </w:rPr>
        <w:t>, регламентирующий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орядок проведения плановых (рейдовых) осмотров, обследований, наблюдений</w:t>
      </w:r>
      <w:r w:rsidR="00205956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других мероприятий по контролю, необходимых для выполнения функций, предусмотренных </w:t>
      </w:r>
      <w:r w:rsidR="00205956" w:rsidRPr="00852248">
        <w:rPr>
          <w:rFonts w:ascii="Times New Roman" w:hAnsi="Times New Roman"/>
          <w:sz w:val="28"/>
          <w:szCs w:val="28"/>
        </w:rPr>
        <w:t xml:space="preserve">Законом Санкт-Петербурга от 31 мая 2010 года </w:t>
      </w:r>
      <w:r w:rsidR="00205956">
        <w:rPr>
          <w:rFonts w:ascii="Times New Roman" w:hAnsi="Times New Roman"/>
          <w:sz w:val="28"/>
          <w:szCs w:val="28"/>
        </w:rPr>
        <w:br/>
      </w:r>
      <w:r w:rsidR="00205956" w:rsidRPr="00852248">
        <w:rPr>
          <w:rFonts w:ascii="Times New Roman" w:hAnsi="Times New Roman"/>
          <w:sz w:val="28"/>
          <w:szCs w:val="28"/>
        </w:rPr>
        <w:t>№ 273-70 «Об административных правонарушениях в Санкт-Петербурге»</w:t>
      </w:r>
      <w:r w:rsidR="002059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оформления </w:t>
      </w:r>
      <w:r w:rsidR="00462226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результатов</w:t>
      </w:r>
      <w:r w:rsidR="0046222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5D9E" w:rsidRDefault="00BC5D9E" w:rsidP="00EB6B68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30CB" w:rsidRDefault="00A107A1" w:rsidP="0089204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Andale Sans UI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eastAsia="ja-JP"/>
        </w:rPr>
        <w:t>Р</w:t>
      </w:r>
      <w:r w:rsidR="007430CB" w:rsidRPr="009F12F9">
        <w:rPr>
          <w:rFonts w:ascii="Times New Roman" w:eastAsia="Andale Sans UI" w:hAnsi="Times New Roman"/>
          <w:b/>
          <w:bCs/>
          <w:sz w:val="28"/>
          <w:szCs w:val="28"/>
          <w:lang w:eastAsia="ja-JP"/>
        </w:rPr>
        <w:t xml:space="preserve">екомендовать </w:t>
      </w:r>
      <w:r w:rsidR="00462226">
        <w:rPr>
          <w:rFonts w:ascii="Times New Roman" w:eastAsia="Andale Sans UI" w:hAnsi="Times New Roman"/>
          <w:b/>
          <w:bCs/>
          <w:sz w:val="28"/>
          <w:szCs w:val="28"/>
          <w:lang w:eastAsia="ja-JP"/>
        </w:rPr>
        <w:t xml:space="preserve">прокуратуре </w:t>
      </w:r>
      <w:r w:rsidR="007430CB" w:rsidRPr="009F12F9">
        <w:rPr>
          <w:rFonts w:ascii="Times New Roman" w:eastAsia="Andale Sans UI" w:hAnsi="Times New Roman"/>
          <w:b/>
          <w:bCs/>
          <w:sz w:val="28"/>
          <w:szCs w:val="28"/>
          <w:lang w:eastAsia="ja-JP"/>
        </w:rPr>
        <w:t xml:space="preserve">Санкт-Петербурга: </w:t>
      </w:r>
    </w:p>
    <w:p w:rsidR="00C93AB1" w:rsidRDefault="007430CB" w:rsidP="00892040">
      <w:pPr>
        <w:ind w:firstLine="600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 xml:space="preserve">- </w:t>
      </w:r>
      <w:r w:rsidR="002D7F88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организовать в первом квартале 2017 года проверку правоприменительной практики исполнительных органов государственной власти Санкт-Петербурга в 2016 году на предмет соблюдения законности и прав субъектов предпринимательской деятельности при </w:t>
      </w:r>
      <w:r w:rsidR="00203972">
        <w:rPr>
          <w:rFonts w:ascii="Times New Roman" w:hAnsi="Times New Roman"/>
          <w:sz w:val="28"/>
          <w:szCs w:val="28"/>
        </w:rPr>
        <w:t xml:space="preserve">реализации этими органами функций, предусмотренных </w:t>
      </w:r>
      <w:r w:rsidR="00203972" w:rsidRPr="00852248">
        <w:rPr>
          <w:rFonts w:ascii="Times New Roman" w:hAnsi="Times New Roman"/>
          <w:sz w:val="28"/>
          <w:szCs w:val="28"/>
        </w:rPr>
        <w:t xml:space="preserve">Законом Санкт-Петербурга от 31 мая 2010 года № 273-70 «Об административных правонарушениях в </w:t>
      </w:r>
      <w:r w:rsidR="00203972">
        <w:rPr>
          <w:rFonts w:ascii="Times New Roman" w:hAnsi="Times New Roman"/>
          <w:sz w:val="28"/>
          <w:szCs w:val="28"/>
        </w:rPr>
        <w:br/>
      </w:r>
      <w:r w:rsidR="00203972" w:rsidRPr="00852248">
        <w:rPr>
          <w:rFonts w:ascii="Times New Roman" w:hAnsi="Times New Roman"/>
          <w:sz w:val="28"/>
          <w:szCs w:val="28"/>
        </w:rPr>
        <w:t>Санкт-Петербурге»</w:t>
      </w:r>
      <w:r>
        <w:rPr>
          <w:rFonts w:ascii="Times New Roman" w:hAnsi="Times New Roman"/>
          <w:sz w:val="28"/>
          <w:szCs w:val="28"/>
        </w:rPr>
        <w:t>.</w:t>
      </w:r>
    </w:p>
    <w:p w:rsidR="00BB0026" w:rsidRPr="007430CB" w:rsidRDefault="00BB0026" w:rsidP="00892040">
      <w:pPr>
        <w:ind w:firstLine="600"/>
        <w:rPr>
          <w:rFonts w:ascii="Times New Roman" w:hAnsi="Times New Roman"/>
          <w:sz w:val="28"/>
          <w:szCs w:val="28"/>
        </w:rPr>
      </w:pPr>
    </w:p>
    <w:p w:rsidR="00D04EB8" w:rsidRPr="00A202FB" w:rsidRDefault="00F72262" w:rsidP="00F72262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202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Снижение административного давления на бизнес при организации государственного контроля (надзора). Применение риск-ориентированного подхода, замена административного штрафа предупреждением</w:t>
      </w:r>
      <w:r w:rsidR="00D04EB8" w:rsidRPr="00A202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7430CB" w:rsidRPr="007430CB" w:rsidRDefault="007430CB" w:rsidP="00892040">
      <w:pPr>
        <w:pStyle w:val="a6"/>
        <w:spacing w:after="0" w:line="240" w:lineRule="auto"/>
        <w:ind w:left="709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</w:p>
    <w:p w:rsidR="00D04EB8" w:rsidRDefault="00D04EB8" w:rsidP="00892040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Предлагается: </w:t>
      </w:r>
    </w:p>
    <w:p w:rsidR="00D0524A" w:rsidRDefault="00D0524A" w:rsidP="00892040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500A" w:rsidRPr="0022500A" w:rsidRDefault="00A107A1" w:rsidP="00892040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2500A" w:rsidRPr="0022500A">
        <w:rPr>
          <w:rFonts w:ascii="Times New Roman" w:hAnsi="Times New Roman"/>
          <w:b/>
          <w:sz w:val="28"/>
          <w:szCs w:val="28"/>
        </w:rPr>
        <w:t xml:space="preserve">екомендовать </w:t>
      </w:r>
      <w:r w:rsidR="00EA6F50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Правительству Санкт-Петербурга</w:t>
      </w:r>
      <w:r w:rsidR="0022500A" w:rsidRPr="0022500A">
        <w:rPr>
          <w:rFonts w:ascii="Times New Roman" w:hAnsi="Times New Roman"/>
          <w:b/>
          <w:sz w:val="28"/>
          <w:szCs w:val="28"/>
        </w:rPr>
        <w:t>:</w:t>
      </w:r>
    </w:p>
    <w:p w:rsidR="000D693F" w:rsidRDefault="000D693F" w:rsidP="000D69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внедрение риск-ориентированного подхода при осуществлении исполнительными органами государственной власти регионального государственного контроля (надзора)</w:t>
      </w:r>
      <w:r w:rsidR="00720A3E">
        <w:rPr>
          <w:rFonts w:ascii="Times New Roman" w:hAnsi="Times New Roman"/>
          <w:sz w:val="28"/>
          <w:szCs w:val="28"/>
        </w:rPr>
        <w:t>.</w:t>
      </w:r>
    </w:p>
    <w:p w:rsidR="00BC5D9E" w:rsidRDefault="00BC5D9E" w:rsidP="000D69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6F55" w:rsidRPr="0022500A" w:rsidRDefault="00D86F55" w:rsidP="00D86F55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2500A">
        <w:rPr>
          <w:rFonts w:ascii="Times New Roman" w:hAnsi="Times New Roman"/>
          <w:b/>
          <w:sz w:val="28"/>
          <w:szCs w:val="28"/>
        </w:rPr>
        <w:t xml:space="preserve">екомендовать </w:t>
      </w:r>
      <w:r>
        <w:rPr>
          <w:rFonts w:ascii="Times New Roman" w:hAnsi="Times New Roman"/>
          <w:b/>
          <w:sz w:val="28"/>
          <w:szCs w:val="28"/>
        </w:rPr>
        <w:t xml:space="preserve">Комитету по развитию предпринимательства и потребительского рынка </w:t>
      </w: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Санкт-Петербурга</w:t>
      </w:r>
      <w:r w:rsidRPr="0022500A">
        <w:rPr>
          <w:rFonts w:ascii="Times New Roman" w:hAnsi="Times New Roman"/>
          <w:b/>
          <w:sz w:val="28"/>
          <w:szCs w:val="28"/>
        </w:rPr>
        <w:t>:</w:t>
      </w:r>
    </w:p>
    <w:p w:rsidR="00D86F55" w:rsidRPr="000D693F" w:rsidRDefault="00D86F55" w:rsidP="00D86F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рабочую группу по </w:t>
      </w:r>
      <w:r w:rsidRPr="000D693F">
        <w:rPr>
          <w:rFonts w:ascii="Times New Roman" w:hAnsi="Times New Roman"/>
          <w:sz w:val="28"/>
          <w:szCs w:val="28"/>
        </w:rPr>
        <w:t>разработке предложений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</w:t>
      </w:r>
      <w:r>
        <w:rPr>
          <w:rFonts w:ascii="Times New Roman" w:hAnsi="Times New Roman"/>
          <w:sz w:val="28"/>
          <w:szCs w:val="28"/>
        </w:rPr>
        <w:t xml:space="preserve">, по результатам работы которой </w:t>
      </w:r>
      <w:r w:rsidRPr="000D693F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ить</w:t>
      </w:r>
      <w:r w:rsidRPr="000D693F">
        <w:rPr>
          <w:rFonts w:ascii="Times New Roman" w:hAnsi="Times New Roman"/>
          <w:sz w:val="28"/>
          <w:szCs w:val="28"/>
        </w:rPr>
        <w:t xml:space="preserve"> в Правительственную комиссию по проведению административной реформы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0D693F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я;</w:t>
      </w:r>
    </w:p>
    <w:p w:rsidR="00D86F55" w:rsidRPr="00E67F65" w:rsidRDefault="00D86F55" w:rsidP="000D69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500A" w:rsidRPr="00EB665E" w:rsidRDefault="00A107A1" w:rsidP="00892040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2500A" w:rsidRPr="00EB665E">
        <w:rPr>
          <w:rFonts w:ascii="Times New Roman" w:hAnsi="Times New Roman"/>
          <w:b/>
          <w:sz w:val="28"/>
          <w:szCs w:val="28"/>
        </w:rPr>
        <w:t xml:space="preserve">екомендовать </w:t>
      </w:r>
      <w:r w:rsidR="00CC3D24" w:rsidRPr="00EB665E">
        <w:rPr>
          <w:rFonts w:ascii="Times New Roman" w:hAnsi="Times New Roman"/>
          <w:b/>
          <w:sz w:val="28"/>
          <w:szCs w:val="28"/>
        </w:rPr>
        <w:t>прокуратуре</w:t>
      </w:r>
      <w:r w:rsidR="0022500A" w:rsidRPr="00EB665E">
        <w:rPr>
          <w:rFonts w:ascii="Times New Roman" w:hAnsi="Times New Roman"/>
          <w:b/>
          <w:sz w:val="28"/>
          <w:szCs w:val="28"/>
        </w:rPr>
        <w:t xml:space="preserve"> Санкт-Петербурге:</w:t>
      </w:r>
    </w:p>
    <w:p w:rsidR="00D04EB8" w:rsidRDefault="0022500A" w:rsidP="0089204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EB665E">
        <w:rPr>
          <w:rFonts w:ascii="Times New Roman" w:hAnsi="Times New Roman"/>
          <w:sz w:val="28"/>
          <w:szCs w:val="28"/>
        </w:rPr>
        <w:t xml:space="preserve">- </w:t>
      </w:r>
      <w:r w:rsidR="00CC3D24" w:rsidRPr="00EB665E">
        <w:rPr>
          <w:rFonts w:ascii="Times New Roman" w:hAnsi="Times New Roman"/>
          <w:sz w:val="28"/>
          <w:szCs w:val="28"/>
        </w:rPr>
        <w:t>организовать в первом квартале 2017 года проверку</w:t>
      </w:r>
      <w:r w:rsidR="00CC3D2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 правоприменительной практики исполнительных органов государственной власти Санкт-Петербурга в 2016 году на предмет соблюдения прав субъектов предпринимательской деятельности</w:t>
      </w:r>
      <w:r w:rsidR="00D243D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, предусмотренных </w:t>
      </w:r>
      <w:proofErr w:type="spellStart"/>
      <w:r w:rsidR="00D243D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>ст.ст</w:t>
      </w:r>
      <w:proofErr w:type="spellEnd"/>
      <w:r w:rsidR="00D243D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>. 3.4, 4.1.1</w:t>
      </w:r>
      <w:r w:rsidR="00CC3D2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 </w:t>
      </w:r>
      <w:r w:rsidR="00D243D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КоАП РФ, </w:t>
      </w:r>
      <w:r w:rsidR="00CC3D24">
        <w:rPr>
          <w:rFonts w:ascii="Times New Roman" w:eastAsia="Calibri" w:hAnsi="Times New Roman"/>
          <w:kern w:val="3"/>
          <w:sz w:val="28"/>
          <w:szCs w:val="28"/>
          <w:lang w:eastAsia="ja-JP" w:bidi="fa-IR"/>
        </w:rPr>
        <w:t xml:space="preserve">при </w:t>
      </w:r>
      <w:r w:rsidR="000C0F10">
        <w:rPr>
          <w:rFonts w:ascii="Times New Roman" w:hAnsi="Times New Roman"/>
          <w:sz w:val="28"/>
          <w:szCs w:val="28"/>
        </w:rPr>
        <w:t>назначе</w:t>
      </w:r>
      <w:r w:rsidR="00EB665E">
        <w:rPr>
          <w:rFonts w:ascii="Times New Roman" w:hAnsi="Times New Roman"/>
          <w:sz w:val="28"/>
          <w:szCs w:val="28"/>
        </w:rPr>
        <w:t>нии административного наказания</w:t>
      </w:r>
      <w:r w:rsidR="00C936BD" w:rsidRPr="006C6B4F">
        <w:rPr>
          <w:rFonts w:ascii="Times New Roman" w:hAnsi="Times New Roman"/>
          <w:sz w:val="28"/>
          <w:szCs w:val="28"/>
        </w:rPr>
        <w:t>.</w:t>
      </w:r>
    </w:p>
    <w:sectPr w:rsidR="00D04EB8" w:rsidSect="006C1B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28" w:rsidRDefault="00582928" w:rsidP="00336C22">
      <w:r>
        <w:separator/>
      </w:r>
    </w:p>
  </w:endnote>
  <w:endnote w:type="continuationSeparator" w:id="0">
    <w:p w:rsidR="00582928" w:rsidRDefault="00582928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28" w:rsidRDefault="00582928" w:rsidP="00336C22">
      <w:r>
        <w:separator/>
      </w:r>
    </w:p>
  </w:footnote>
  <w:footnote w:type="continuationSeparator" w:id="0">
    <w:p w:rsidR="00582928" w:rsidRDefault="00582928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E67F65">
          <w:rPr>
            <w:rFonts w:ascii="Times New Roman" w:hAnsi="Times New Roman"/>
            <w:noProof/>
          </w:rPr>
          <w:t>3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FE"/>
    <w:multiLevelType w:val="hybridMultilevel"/>
    <w:tmpl w:val="FD427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4502F"/>
    <w:multiLevelType w:val="hybridMultilevel"/>
    <w:tmpl w:val="AAF4E2B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C0A4B"/>
    <w:multiLevelType w:val="hybridMultilevel"/>
    <w:tmpl w:val="277ABA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02ECC"/>
    <w:multiLevelType w:val="hybridMultilevel"/>
    <w:tmpl w:val="70EA5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933BD"/>
    <w:multiLevelType w:val="hybridMultilevel"/>
    <w:tmpl w:val="14D47B0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7A7915"/>
    <w:multiLevelType w:val="hybridMultilevel"/>
    <w:tmpl w:val="DB4450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 w15:restartNumberingAfterBreak="0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2DD77D3"/>
    <w:multiLevelType w:val="hybridMultilevel"/>
    <w:tmpl w:val="4A8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CFE2504"/>
    <w:multiLevelType w:val="hybridMultilevel"/>
    <w:tmpl w:val="98E86DEA"/>
    <w:lvl w:ilvl="0" w:tplc="FCD0628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58" w:hanging="360"/>
      </w:pPr>
    </w:lvl>
    <w:lvl w:ilvl="2" w:tplc="0419001B">
      <w:start w:val="1"/>
      <w:numFmt w:val="lowerRoman"/>
      <w:lvlText w:val="%3."/>
      <w:lvlJc w:val="right"/>
      <w:pPr>
        <w:ind w:left="1978" w:hanging="180"/>
      </w:pPr>
    </w:lvl>
    <w:lvl w:ilvl="3" w:tplc="0419000F">
      <w:start w:val="1"/>
      <w:numFmt w:val="decimal"/>
      <w:lvlText w:val="%4."/>
      <w:lvlJc w:val="left"/>
      <w:pPr>
        <w:ind w:left="2698" w:hanging="360"/>
      </w:pPr>
    </w:lvl>
    <w:lvl w:ilvl="4" w:tplc="04190019">
      <w:start w:val="1"/>
      <w:numFmt w:val="lowerLetter"/>
      <w:lvlText w:val="%5."/>
      <w:lvlJc w:val="left"/>
      <w:pPr>
        <w:ind w:left="3418" w:hanging="360"/>
      </w:pPr>
    </w:lvl>
    <w:lvl w:ilvl="5" w:tplc="0419001B">
      <w:start w:val="1"/>
      <w:numFmt w:val="lowerRoman"/>
      <w:lvlText w:val="%6."/>
      <w:lvlJc w:val="right"/>
      <w:pPr>
        <w:ind w:left="4138" w:hanging="180"/>
      </w:pPr>
    </w:lvl>
    <w:lvl w:ilvl="6" w:tplc="0419000F">
      <w:start w:val="1"/>
      <w:numFmt w:val="decimal"/>
      <w:lvlText w:val="%7."/>
      <w:lvlJc w:val="left"/>
      <w:pPr>
        <w:ind w:left="4858" w:hanging="360"/>
      </w:pPr>
    </w:lvl>
    <w:lvl w:ilvl="7" w:tplc="04190019">
      <w:start w:val="1"/>
      <w:numFmt w:val="lowerLetter"/>
      <w:lvlText w:val="%8."/>
      <w:lvlJc w:val="left"/>
      <w:pPr>
        <w:ind w:left="5578" w:hanging="360"/>
      </w:pPr>
    </w:lvl>
    <w:lvl w:ilvl="8" w:tplc="0419001B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4177239A"/>
    <w:multiLevelType w:val="hybridMultilevel"/>
    <w:tmpl w:val="07B60B9C"/>
    <w:lvl w:ilvl="0" w:tplc="4C0AA05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FB0050"/>
    <w:multiLevelType w:val="hybridMultilevel"/>
    <w:tmpl w:val="F09AEAC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B2C7862"/>
    <w:multiLevelType w:val="hybridMultilevel"/>
    <w:tmpl w:val="3238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0" w15:restartNumberingAfterBreak="0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12880"/>
    <w:multiLevelType w:val="multilevel"/>
    <w:tmpl w:val="EC96FB22"/>
    <w:lvl w:ilvl="0">
      <w:start w:val="1"/>
      <w:numFmt w:val="decimal"/>
      <w:lvlText w:val="%1."/>
      <w:lvlJc w:val="left"/>
      <w:pPr>
        <w:ind w:left="765" w:hanging="765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970" w:hanging="765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1175" w:hanging="765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1695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1900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246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3030" w:hanging="180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3235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3800" w:hanging="2160"/>
      </w:pPr>
      <w:rPr>
        <w:rFonts w:eastAsia="Andale Sans UI" w:cs="Tahoma" w:hint="default"/>
      </w:rPr>
    </w:lvl>
  </w:abstractNum>
  <w:abstractNum w:abstractNumId="32" w15:restartNumberingAfterBreak="0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D433A1"/>
    <w:multiLevelType w:val="hybridMultilevel"/>
    <w:tmpl w:val="D1F09A9C"/>
    <w:lvl w:ilvl="0" w:tplc="4C0AA050">
      <w:start w:val="1"/>
      <w:numFmt w:val="bullet"/>
      <w:lvlText w:val="-"/>
      <w:lvlJc w:val="left"/>
      <w:pPr>
        <w:ind w:left="213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32"/>
  </w:num>
  <w:num w:numId="5">
    <w:abstractNumId w:val="8"/>
  </w:num>
  <w:num w:numId="6">
    <w:abstractNumId w:val="10"/>
  </w:num>
  <w:num w:numId="7">
    <w:abstractNumId w:val="14"/>
  </w:num>
  <w:num w:numId="8">
    <w:abstractNumId w:val="17"/>
  </w:num>
  <w:num w:numId="9">
    <w:abstractNumId w:val="26"/>
  </w:num>
  <w:num w:numId="10">
    <w:abstractNumId w:val="12"/>
  </w:num>
  <w:num w:numId="11">
    <w:abstractNumId w:val="12"/>
  </w:num>
  <w:num w:numId="12">
    <w:abstractNumId w:val="21"/>
  </w:num>
  <w:num w:numId="13">
    <w:abstractNumId w:val="11"/>
  </w:num>
  <w:num w:numId="14">
    <w:abstractNumId w:val="25"/>
  </w:num>
  <w:num w:numId="15">
    <w:abstractNumId w:val="4"/>
  </w:num>
  <w:num w:numId="16">
    <w:abstractNumId w:val="20"/>
  </w:num>
  <w:num w:numId="17">
    <w:abstractNumId w:val="23"/>
  </w:num>
  <w:num w:numId="18">
    <w:abstractNumId w:val="6"/>
  </w:num>
  <w:num w:numId="19">
    <w:abstractNumId w:val="34"/>
  </w:num>
  <w:num w:numId="20">
    <w:abstractNumId w:val="35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29"/>
  </w:num>
  <w:num w:numId="26">
    <w:abstractNumId w:val="28"/>
  </w:num>
  <w:num w:numId="27">
    <w:abstractNumId w:val="22"/>
  </w:num>
  <w:num w:numId="28">
    <w:abstractNumId w:val="17"/>
  </w:num>
  <w:num w:numId="29">
    <w:abstractNumId w:val="19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5"/>
  </w:num>
  <w:num w:numId="34">
    <w:abstractNumId w:val="0"/>
  </w:num>
  <w:num w:numId="35">
    <w:abstractNumId w:val="4"/>
  </w:num>
  <w:num w:numId="36">
    <w:abstractNumId w:val="3"/>
  </w:num>
  <w:num w:numId="37">
    <w:abstractNumId w:val="33"/>
  </w:num>
  <w:num w:numId="38">
    <w:abstractNumId w:val="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D"/>
    <w:rsid w:val="0000320B"/>
    <w:rsid w:val="0000535F"/>
    <w:rsid w:val="00021CDA"/>
    <w:rsid w:val="00022AF2"/>
    <w:rsid w:val="00026325"/>
    <w:rsid w:val="00027B28"/>
    <w:rsid w:val="0003054D"/>
    <w:rsid w:val="00031323"/>
    <w:rsid w:val="00036BCD"/>
    <w:rsid w:val="000411DD"/>
    <w:rsid w:val="00046EC0"/>
    <w:rsid w:val="00051994"/>
    <w:rsid w:val="00052244"/>
    <w:rsid w:val="00060AA0"/>
    <w:rsid w:val="000745D4"/>
    <w:rsid w:val="00075929"/>
    <w:rsid w:val="00076D29"/>
    <w:rsid w:val="00081938"/>
    <w:rsid w:val="000A7E36"/>
    <w:rsid w:val="000A7E5B"/>
    <w:rsid w:val="000B21C1"/>
    <w:rsid w:val="000C0F10"/>
    <w:rsid w:val="000C4EEA"/>
    <w:rsid w:val="000C788E"/>
    <w:rsid w:val="000D0D8F"/>
    <w:rsid w:val="000D472F"/>
    <w:rsid w:val="000D51D0"/>
    <w:rsid w:val="000D693F"/>
    <w:rsid w:val="000E19EB"/>
    <w:rsid w:val="000E2032"/>
    <w:rsid w:val="000E23BC"/>
    <w:rsid w:val="000F2CD3"/>
    <w:rsid w:val="000F5B4F"/>
    <w:rsid w:val="00101912"/>
    <w:rsid w:val="0010386F"/>
    <w:rsid w:val="00103C79"/>
    <w:rsid w:val="001048EB"/>
    <w:rsid w:val="00140D4D"/>
    <w:rsid w:val="0015679A"/>
    <w:rsid w:val="00162584"/>
    <w:rsid w:val="001700CE"/>
    <w:rsid w:val="00170697"/>
    <w:rsid w:val="00170D4F"/>
    <w:rsid w:val="00185816"/>
    <w:rsid w:val="00191FEC"/>
    <w:rsid w:val="001923D1"/>
    <w:rsid w:val="00194772"/>
    <w:rsid w:val="001A08C8"/>
    <w:rsid w:val="001A0957"/>
    <w:rsid w:val="001A4970"/>
    <w:rsid w:val="001A52CC"/>
    <w:rsid w:val="001B476F"/>
    <w:rsid w:val="001C5E7E"/>
    <w:rsid w:val="001D0548"/>
    <w:rsid w:val="001D1641"/>
    <w:rsid w:val="001D2B49"/>
    <w:rsid w:val="001D689E"/>
    <w:rsid w:val="001E26B6"/>
    <w:rsid w:val="001E749D"/>
    <w:rsid w:val="001F042C"/>
    <w:rsid w:val="001F1D0B"/>
    <w:rsid w:val="001F38CD"/>
    <w:rsid w:val="001F688A"/>
    <w:rsid w:val="001F76AB"/>
    <w:rsid w:val="00202123"/>
    <w:rsid w:val="00203972"/>
    <w:rsid w:val="00203E5F"/>
    <w:rsid w:val="00205956"/>
    <w:rsid w:val="00211AEE"/>
    <w:rsid w:val="00212F94"/>
    <w:rsid w:val="00221C80"/>
    <w:rsid w:val="0022500A"/>
    <w:rsid w:val="002438B7"/>
    <w:rsid w:val="00250B4C"/>
    <w:rsid w:val="00255063"/>
    <w:rsid w:val="00260173"/>
    <w:rsid w:val="00263135"/>
    <w:rsid w:val="00263E0E"/>
    <w:rsid w:val="00283783"/>
    <w:rsid w:val="0028704A"/>
    <w:rsid w:val="002872EA"/>
    <w:rsid w:val="00294F81"/>
    <w:rsid w:val="002A0838"/>
    <w:rsid w:val="002A4BBF"/>
    <w:rsid w:val="002A54EF"/>
    <w:rsid w:val="002B0A01"/>
    <w:rsid w:val="002B0BF6"/>
    <w:rsid w:val="002B4C15"/>
    <w:rsid w:val="002B6CE9"/>
    <w:rsid w:val="002D288B"/>
    <w:rsid w:val="002D2FBE"/>
    <w:rsid w:val="002D3EC7"/>
    <w:rsid w:val="002D6937"/>
    <w:rsid w:val="002D6ADD"/>
    <w:rsid w:val="002D7F88"/>
    <w:rsid w:val="002E668E"/>
    <w:rsid w:val="002E6D02"/>
    <w:rsid w:val="00303F47"/>
    <w:rsid w:val="00311898"/>
    <w:rsid w:val="003164B6"/>
    <w:rsid w:val="00316B83"/>
    <w:rsid w:val="00321D02"/>
    <w:rsid w:val="00322618"/>
    <w:rsid w:val="003233E9"/>
    <w:rsid w:val="0032482F"/>
    <w:rsid w:val="003253CA"/>
    <w:rsid w:val="003260C4"/>
    <w:rsid w:val="00331AC1"/>
    <w:rsid w:val="0033381B"/>
    <w:rsid w:val="00336C22"/>
    <w:rsid w:val="00337A55"/>
    <w:rsid w:val="0035702B"/>
    <w:rsid w:val="0036594E"/>
    <w:rsid w:val="00371346"/>
    <w:rsid w:val="0037553D"/>
    <w:rsid w:val="00376ECD"/>
    <w:rsid w:val="00377C35"/>
    <w:rsid w:val="00385F48"/>
    <w:rsid w:val="00392E4C"/>
    <w:rsid w:val="00396809"/>
    <w:rsid w:val="003976EF"/>
    <w:rsid w:val="003A19BE"/>
    <w:rsid w:val="003A1B86"/>
    <w:rsid w:val="003A406C"/>
    <w:rsid w:val="003A52F3"/>
    <w:rsid w:val="003B2C8D"/>
    <w:rsid w:val="003C310C"/>
    <w:rsid w:val="003C39C5"/>
    <w:rsid w:val="003C6322"/>
    <w:rsid w:val="003D62CD"/>
    <w:rsid w:val="003D6BCE"/>
    <w:rsid w:val="003E3B87"/>
    <w:rsid w:val="003F085E"/>
    <w:rsid w:val="003F317E"/>
    <w:rsid w:val="004107C3"/>
    <w:rsid w:val="00412BE5"/>
    <w:rsid w:val="00420C38"/>
    <w:rsid w:val="00424B2C"/>
    <w:rsid w:val="00427D59"/>
    <w:rsid w:val="00442B5D"/>
    <w:rsid w:val="00444C5D"/>
    <w:rsid w:val="00446DAA"/>
    <w:rsid w:val="00447832"/>
    <w:rsid w:val="00451A13"/>
    <w:rsid w:val="0045341E"/>
    <w:rsid w:val="00462226"/>
    <w:rsid w:val="00473835"/>
    <w:rsid w:val="004753F6"/>
    <w:rsid w:val="004774E0"/>
    <w:rsid w:val="00477582"/>
    <w:rsid w:val="00477936"/>
    <w:rsid w:val="00481235"/>
    <w:rsid w:val="00487E66"/>
    <w:rsid w:val="00491C6B"/>
    <w:rsid w:val="00493748"/>
    <w:rsid w:val="00496AD2"/>
    <w:rsid w:val="004A1452"/>
    <w:rsid w:val="004A2CAA"/>
    <w:rsid w:val="004A4095"/>
    <w:rsid w:val="004A66A2"/>
    <w:rsid w:val="004A69B8"/>
    <w:rsid w:val="004A7491"/>
    <w:rsid w:val="004B10ED"/>
    <w:rsid w:val="004B4015"/>
    <w:rsid w:val="004C483B"/>
    <w:rsid w:val="004E2A7E"/>
    <w:rsid w:val="004E7AB3"/>
    <w:rsid w:val="004F245D"/>
    <w:rsid w:val="004F3A2F"/>
    <w:rsid w:val="004F62E6"/>
    <w:rsid w:val="00505ADE"/>
    <w:rsid w:val="005068DC"/>
    <w:rsid w:val="00511C68"/>
    <w:rsid w:val="0051232B"/>
    <w:rsid w:val="0051555A"/>
    <w:rsid w:val="00525E4A"/>
    <w:rsid w:val="00530914"/>
    <w:rsid w:val="0053196B"/>
    <w:rsid w:val="00534896"/>
    <w:rsid w:val="005502F5"/>
    <w:rsid w:val="00564F5B"/>
    <w:rsid w:val="00567C0D"/>
    <w:rsid w:val="00576559"/>
    <w:rsid w:val="005776A3"/>
    <w:rsid w:val="00582928"/>
    <w:rsid w:val="0058427F"/>
    <w:rsid w:val="00590D4A"/>
    <w:rsid w:val="0059328D"/>
    <w:rsid w:val="0059478C"/>
    <w:rsid w:val="005975DD"/>
    <w:rsid w:val="005C1BDF"/>
    <w:rsid w:val="005D1E7E"/>
    <w:rsid w:val="005D397E"/>
    <w:rsid w:val="005D5293"/>
    <w:rsid w:val="005D5F3F"/>
    <w:rsid w:val="005E5160"/>
    <w:rsid w:val="005F59DC"/>
    <w:rsid w:val="005F6633"/>
    <w:rsid w:val="006118C8"/>
    <w:rsid w:val="006120D4"/>
    <w:rsid w:val="00620076"/>
    <w:rsid w:val="00623555"/>
    <w:rsid w:val="00631BB2"/>
    <w:rsid w:val="0063326F"/>
    <w:rsid w:val="00636707"/>
    <w:rsid w:val="006415F3"/>
    <w:rsid w:val="006467E9"/>
    <w:rsid w:val="0065256C"/>
    <w:rsid w:val="0065571F"/>
    <w:rsid w:val="00665880"/>
    <w:rsid w:val="0066664B"/>
    <w:rsid w:val="00667119"/>
    <w:rsid w:val="00675DD5"/>
    <w:rsid w:val="00686418"/>
    <w:rsid w:val="00687624"/>
    <w:rsid w:val="00691F74"/>
    <w:rsid w:val="00692FB3"/>
    <w:rsid w:val="00695AB7"/>
    <w:rsid w:val="00695B46"/>
    <w:rsid w:val="006A07C4"/>
    <w:rsid w:val="006A186B"/>
    <w:rsid w:val="006A5B13"/>
    <w:rsid w:val="006A7206"/>
    <w:rsid w:val="006B6406"/>
    <w:rsid w:val="006C14E9"/>
    <w:rsid w:val="006C1BA0"/>
    <w:rsid w:val="006C6B4F"/>
    <w:rsid w:val="006D185D"/>
    <w:rsid w:val="006D3FA7"/>
    <w:rsid w:val="006D7367"/>
    <w:rsid w:val="006E3241"/>
    <w:rsid w:val="006F5E1E"/>
    <w:rsid w:val="006F6665"/>
    <w:rsid w:val="006F72A9"/>
    <w:rsid w:val="007013A3"/>
    <w:rsid w:val="00702183"/>
    <w:rsid w:val="007024F8"/>
    <w:rsid w:val="00706114"/>
    <w:rsid w:val="007105B8"/>
    <w:rsid w:val="00717BAA"/>
    <w:rsid w:val="00720A3E"/>
    <w:rsid w:val="00721AAE"/>
    <w:rsid w:val="00721FBC"/>
    <w:rsid w:val="00727FFB"/>
    <w:rsid w:val="00740050"/>
    <w:rsid w:val="007402E4"/>
    <w:rsid w:val="007430CB"/>
    <w:rsid w:val="00745769"/>
    <w:rsid w:val="007469FF"/>
    <w:rsid w:val="00750A17"/>
    <w:rsid w:val="00751D5D"/>
    <w:rsid w:val="00755181"/>
    <w:rsid w:val="00760620"/>
    <w:rsid w:val="00776ADB"/>
    <w:rsid w:val="00777916"/>
    <w:rsid w:val="00777A31"/>
    <w:rsid w:val="007909C9"/>
    <w:rsid w:val="00790BA9"/>
    <w:rsid w:val="00793C2F"/>
    <w:rsid w:val="00796C84"/>
    <w:rsid w:val="007A2161"/>
    <w:rsid w:val="007A5AA4"/>
    <w:rsid w:val="007A6785"/>
    <w:rsid w:val="007A7B9A"/>
    <w:rsid w:val="007B3DB9"/>
    <w:rsid w:val="007C3F8F"/>
    <w:rsid w:val="007D0757"/>
    <w:rsid w:val="007E2EEE"/>
    <w:rsid w:val="007F2FC4"/>
    <w:rsid w:val="007F3092"/>
    <w:rsid w:val="007F54C5"/>
    <w:rsid w:val="0080164F"/>
    <w:rsid w:val="008048FD"/>
    <w:rsid w:val="008103F0"/>
    <w:rsid w:val="0081470B"/>
    <w:rsid w:val="00816710"/>
    <w:rsid w:val="008170AD"/>
    <w:rsid w:val="00820215"/>
    <w:rsid w:val="00824300"/>
    <w:rsid w:val="00824398"/>
    <w:rsid w:val="0082655F"/>
    <w:rsid w:val="00835F08"/>
    <w:rsid w:val="00837FDE"/>
    <w:rsid w:val="0084641F"/>
    <w:rsid w:val="008470D5"/>
    <w:rsid w:val="00852248"/>
    <w:rsid w:val="00854794"/>
    <w:rsid w:val="008612DD"/>
    <w:rsid w:val="00865234"/>
    <w:rsid w:val="00872DB2"/>
    <w:rsid w:val="008817DA"/>
    <w:rsid w:val="00882F6E"/>
    <w:rsid w:val="008835D7"/>
    <w:rsid w:val="00885BF8"/>
    <w:rsid w:val="00885CF0"/>
    <w:rsid w:val="00892040"/>
    <w:rsid w:val="0089745C"/>
    <w:rsid w:val="008A387F"/>
    <w:rsid w:val="008B687E"/>
    <w:rsid w:val="008C000E"/>
    <w:rsid w:val="008C0464"/>
    <w:rsid w:val="008C4379"/>
    <w:rsid w:val="008C5AED"/>
    <w:rsid w:val="008C6615"/>
    <w:rsid w:val="008C6C18"/>
    <w:rsid w:val="008C7F6C"/>
    <w:rsid w:val="008D62D6"/>
    <w:rsid w:val="008E5D82"/>
    <w:rsid w:val="008F29BA"/>
    <w:rsid w:val="00902155"/>
    <w:rsid w:val="00907A36"/>
    <w:rsid w:val="0091168B"/>
    <w:rsid w:val="00922289"/>
    <w:rsid w:val="009235DA"/>
    <w:rsid w:val="009317B3"/>
    <w:rsid w:val="00946146"/>
    <w:rsid w:val="009601CF"/>
    <w:rsid w:val="009645E9"/>
    <w:rsid w:val="00967A92"/>
    <w:rsid w:val="009731F8"/>
    <w:rsid w:val="00975704"/>
    <w:rsid w:val="00976A8D"/>
    <w:rsid w:val="0098636A"/>
    <w:rsid w:val="00992C76"/>
    <w:rsid w:val="00997C68"/>
    <w:rsid w:val="009A2689"/>
    <w:rsid w:val="009B035B"/>
    <w:rsid w:val="009B0DE8"/>
    <w:rsid w:val="009B2BE8"/>
    <w:rsid w:val="009B3171"/>
    <w:rsid w:val="009D0C40"/>
    <w:rsid w:val="009D480E"/>
    <w:rsid w:val="009D57A7"/>
    <w:rsid w:val="009D6046"/>
    <w:rsid w:val="009D692B"/>
    <w:rsid w:val="009E1B8F"/>
    <w:rsid w:val="009E7869"/>
    <w:rsid w:val="009F0125"/>
    <w:rsid w:val="009F12F9"/>
    <w:rsid w:val="009F18FB"/>
    <w:rsid w:val="00A03490"/>
    <w:rsid w:val="00A107A1"/>
    <w:rsid w:val="00A12A85"/>
    <w:rsid w:val="00A14ABF"/>
    <w:rsid w:val="00A202FB"/>
    <w:rsid w:val="00A3065A"/>
    <w:rsid w:val="00A37AA8"/>
    <w:rsid w:val="00A4460C"/>
    <w:rsid w:val="00A51C0F"/>
    <w:rsid w:val="00A5294B"/>
    <w:rsid w:val="00A52A35"/>
    <w:rsid w:val="00A63C71"/>
    <w:rsid w:val="00A72125"/>
    <w:rsid w:val="00A85608"/>
    <w:rsid w:val="00A95AD0"/>
    <w:rsid w:val="00A96B0B"/>
    <w:rsid w:val="00A9731E"/>
    <w:rsid w:val="00AA160A"/>
    <w:rsid w:val="00AA224C"/>
    <w:rsid w:val="00AA4959"/>
    <w:rsid w:val="00AB25BC"/>
    <w:rsid w:val="00AB2B01"/>
    <w:rsid w:val="00AC1D52"/>
    <w:rsid w:val="00AC20A9"/>
    <w:rsid w:val="00AC289D"/>
    <w:rsid w:val="00AC3147"/>
    <w:rsid w:val="00AD0F6E"/>
    <w:rsid w:val="00AD24BA"/>
    <w:rsid w:val="00AD2D07"/>
    <w:rsid w:val="00AD2E00"/>
    <w:rsid w:val="00AE697B"/>
    <w:rsid w:val="00AE6B37"/>
    <w:rsid w:val="00AF2517"/>
    <w:rsid w:val="00B03069"/>
    <w:rsid w:val="00B10328"/>
    <w:rsid w:val="00B17F46"/>
    <w:rsid w:val="00B20F75"/>
    <w:rsid w:val="00B245A1"/>
    <w:rsid w:val="00B25386"/>
    <w:rsid w:val="00B414E1"/>
    <w:rsid w:val="00B4227F"/>
    <w:rsid w:val="00B60AF3"/>
    <w:rsid w:val="00B6264B"/>
    <w:rsid w:val="00B70D94"/>
    <w:rsid w:val="00B754FE"/>
    <w:rsid w:val="00B756DC"/>
    <w:rsid w:val="00B76E2F"/>
    <w:rsid w:val="00B7763D"/>
    <w:rsid w:val="00B825AE"/>
    <w:rsid w:val="00B83D9A"/>
    <w:rsid w:val="00BB0026"/>
    <w:rsid w:val="00BB121A"/>
    <w:rsid w:val="00BB23A9"/>
    <w:rsid w:val="00BB25E8"/>
    <w:rsid w:val="00BB4774"/>
    <w:rsid w:val="00BC0494"/>
    <w:rsid w:val="00BC22EA"/>
    <w:rsid w:val="00BC43C2"/>
    <w:rsid w:val="00BC5D9E"/>
    <w:rsid w:val="00BD13D4"/>
    <w:rsid w:val="00BD5A94"/>
    <w:rsid w:val="00BE6D19"/>
    <w:rsid w:val="00BF3B5F"/>
    <w:rsid w:val="00BF4653"/>
    <w:rsid w:val="00C03F81"/>
    <w:rsid w:val="00C04A3E"/>
    <w:rsid w:val="00C16567"/>
    <w:rsid w:val="00C17052"/>
    <w:rsid w:val="00C211FE"/>
    <w:rsid w:val="00C25EC5"/>
    <w:rsid w:val="00C377AC"/>
    <w:rsid w:val="00C505DC"/>
    <w:rsid w:val="00C52003"/>
    <w:rsid w:val="00C53D72"/>
    <w:rsid w:val="00C61E2D"/>
    <w:rsid w:val="00C64797"/>
    <w:rsid w:val="00C7129F"/>
    <w:rsid w:val="00C77DCB"/>
    <w:rsid w:val="00C81DBA"/>
    <w:rsid w:val="00C91248"/>
    <w:rsid w:val="00C936BD"/>
    <w:rsid w:val="00C93AB1"/>
    <w:rsid w:val="00C96940"/>
    <w:rsid w:val="00CA52F2"/>
    <w:rsid w:val="00CC36F5"/>
    <w:rsid w:val="00CC3D24"/>
    <w:rsid w:val="00CE0346"/>
    <w:rsid w:val="00CE7455"/>
    <w:rsid w:val="00D03E78"/>
    <w:rsid w:val="00D044F7"/>
    <w:rsid w:val="00D04EB8"/>
    <w:rsid w:val="00D0524A"/>
    <w:rsid w:val="00D07A41"/>
    <w:rsid w:val="00D141AA"/>
    <w:rsid w:val="00D17F16"/>
    <w:rsid w:val="00D243D4"/>
    <w:rsid w:val="00D343EC"/>
    <w:rsid w:val="00D417AE"/>
    <w:rsid w:val="00D44E52"/>
    <w:rsid w:val="00D455A8"/>
    <w:rsid w:val="00D475B8"/>
    <w:rsid w:val="00D55CE2"/>
    <w:rsid w:val="00D57AAF"/>
    <w:rsid w:val="00D65478"/>
    <w:rsid w:val="00D7269F"/>
    <w:rsid w:val="00D7427A"/>
    <w:rsid w:val="00D81A9A"/>
    <w:rsid w:val="00D84A55"/>
    <w:rsid w:val="00D86F55"/>
    <w:rsid w:val="00D91621"/>
    <w:rsid w:val="00D94BD0"/>
    <w:rsid w:val="00D95A04"/>
    <w:rsid w:val="00D97B86"/>
    <w:rsid w:val="00DA1203"/>
    <w:rsid w:val="00DA2B78"/>
    <w:rsid w:val="00DA2D9B"/>
    <w:rsid w:val="00DB3319"/>
    <w:rsid w:val="00DB5C60"/>
    <w:rsid w:val="00DB755B"/>
    <w:rsid w:val="00DC02D5"/>
    <w:rsid w:val="00DC0B7D"/>
    <w:rsid w:val="00DC2386"/>
    <w:rsid w:val="00DD2E06"/>
    <w:rsid w:val="00DD3A43"/>
    <w:rsid w:val="00DD48CE"/>
    <w:rsid w:val="00DE1FEB"/>
    <w:rsid w:val="00DE7195"/>
    <w:rsid w:val="00DF780E"/>
    <w:rsid w:val="00E0111C"/>
    <w:rsid w:val="00E01621"/>
    <w:rsid w:val="00E02042"/>
    <w:rsid w:val="00E02F97"/>
    <w:rsid w:val="00E035AA"/>
    <w:rsid w:val="00E036C0"/>
    <w:rsid w:val="00E039FE"/>
    <w:rsid w:val="00E0528E"/>
    <w:rsid w:val="00E21125"/>
    <w:rsid w:val="00E22F34"/>
    <w:rsid w:val="00E31C67"/>
    <w:rsid w:val="00E45BD4"/>
    <w:rsid w:val="00E51253"/>
    <w:rsid w:val="00E52C93"/>
    <w:rsid w:val="00E552FF"/>
    <w:rsid w:val="00E55D8F"/>
    <w:rsid w:val="00E6088A"/>
    <w:rsid w:val="00E66FDF"/>
    <w:rsid w:val="00E67F65"/>
    <w:rsid w:val="00E743C1"/>
    <w:rsid w:val="00E83434"/>
    <w:rsid w:val="00E85942"/>
    <w:rsid w:val="00E85BF2"/>
    <w:rsid w:val="00E959AF"/>
    <w:rsid w:val="00E97FEC"/>
    <w:rsid w:val="00EA0A16"/>
    <w:rsid w:val="00EA6F50"/>
    <w:rsid w:val="00EB0D59"/>
    <w:rsid w:val="00EB665E"/>
    <w:rsid w:val="00EB6B68"/>
    <w:rsid w:val="00EC1694"/>
    <w:rsid w:val="00EC2E8C"/>
    <w:rsid w:val="00ED07F1"/>
    <w:rsid w:val="00ED0B55"/>
    <w:rsid w:val="00ED6D52"/>
    <w:rsid w:val="00ED7136"/>
    <w:rsid w:val="00EE5B51"/>
    <w:rsid w:val="00EF296F"/>
    <w:rsid w:val="00F0015C"/>
    <w:rsid w:val="00F01357"/>
    <w:rsid w:val="00F053FB"/>
    <w:rsid w:val="00F07C60"/>
    <w:rsid w:val="00F146BA"/>
    <w:rsid w:val="00F23C6D"/>
    <w:rsid w:val="00F259F9"/>
    <w:rsid w:val="00F25CDE"/>
    <w:rsid w:val="00F30DE2"/>
    <w:rsid w:val="00F324CF"/>
    <w:rsid w:val="00F36874"/>
    <w:rsid w:val="00F420A3"/>
    <w:rsid w:val="00F517B0"/>
    <w:rsid w:val="00F55624"/>
    <w:rsid w:val="00F63B38"/>
    <w:rsid w:val="00F72262"/>
    <w:rsid w:val="00F723CB"/>
    <w:rsid w:val="00F738D0"/>
    <w:rsid w:val="00F7462D"/>
    <w:rsid w:val="00F75864"/>
    <w:rsid w:val="00F85260"/>
    <w:rsid w:val="00F87E9C"/>
    <w:rsid w:val="00F87FE3"/>
    <w:rsid w:val="00F92AFD"/>
    <w:rsid w:val="00F9692D"/>
    <w:rsid w:val="00FA016E"/>
    <w:rsid w:val="00FA0BBC"/>
    <w:rsid w:val="00FA1BFA"/>
    <w:rsid w:val="00FA460D"/>
    <w:rsid w:val="00FA59C2"/>
    <w:rsid w:val="00FA7A50"/>
    <w:rsid w:val="00FC6D74"/>
    <w:rsid w:val="00FD05BF"/>
    <w:rsid w:val="00FD34DC"/>
    <w:rsid w:val="00FD5F19"/>
    <w:rsid w:val="00FE3CB8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C166"/>
  <w15:docId w15:val="{C518B7FB-AF14-4635-A915-D5D3007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31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3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9C40-6D28-45E7-91C3-5BFD3BAF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Шамарин</cp:lastModifiedBy>
  <cp:revision>3</cp:revision>
  <cp:lastPrinted>2016-11-25T08:55:00Z</cp:lastPrinted>
  <dcterms:created xsi:type="dcterms:W3CDTF">2016-11-21T12:51:00Z</dcterms:created>
  <dcterms:modified xsi:type="dcterms:W3CDTF">2016-11-25T08:55:00Z</dcterms:modified>
</cp:coreProperties>
</file>