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78B5" w:rsidRPr="008B7D84" w:rsidRDefault="000078B5" w:rsidP="000078B5">
      <w:pPr>
        <w:spacing w:after="0" w:line="240" w:lineRule="auto"/>
        <w:ind w:firstLine="709"/>
        <w:jc w:val="center"/>
        <w:outlineLvl w:val="0"/>
        <w:rPr>
          <w:rFonts w:ascii="Times New Roman" w:eastAsia="Times New Roman" w:hAnsi="Times New Roman" w:cs="Times New Roman"/>
          <w:b/>
          <w:bCs/>
          <w:color w:val="222222"/>
          <w:kern w:val="36"/>
          <w:sz w:val="26"/>
          <w:szCs w:val="26"/>
          <w:lang w:eastAsia="ru-RU"/>
        </w:rPr>
      </w:pPr>
      <w:bookmarkStart w:id="0" w:name="_GoBack"/>
      <w:bookmarkEnd w:id="0"/>
      <w:r w:rsidRPr="008B7D84">
        <w:rPr>
          <w:rFonts w:ascii="Times New Roman" w:eastAsia="Times New Roman" w:hAnsi="Times New Roman" w:cs="Times New Roman"/>
          <w:b/>
          <w:bCs/>
          <w:color w:val="222222"/>
          <w:kern w:val="36"/>
          <w:sz w:val="26"/>
          <w:szCs w:val="26"/>
          <w:lang w:eastAsia="ru-RU"/>
        </w:rPr>
        <w:t>ПАМЯТКА</w:t>
      </w:r>
    </w:p>
    <w:p w:rsidR="000078B5" w:rsidRPr="008B7D84" w:rsidRDefault="000078B5" w:rsidP="002F35A7">
      <w:pPr>
        <w:spacing w:after="0" w:line="240" w:lineRule="auto"/>
        <w:ind w:firstLine="709"/>
        <w:jc w:val="center"/>
        <w:outlineLvl w:val="0"/>
        <w:rPr>
          <w:rFonts w:ascii="Times New Roman" w:eastAsia="Times New Roman" w:hAnsi="Times New Roman" w:cs="Times New Roman"/>
          <w:b/>
          <w:bCs/>
          <w:color w:val="222222"/>
          <w:kern w:val="36"/>
          <w:sz w:val="26"/>
          <w:szCs w:val="26"/>
          <w:lang w:eastAsia="ru-RU"/>
        </w:rPr>
      </w:pPr>
      <w:r w:rsidRPr="008B7D84">
        <w:rPr>
          <w:rFonts w:ascii="Times New Roman" w:eastAsia="Times New Roman" w:hAnsi="Times New Roman" w:cs="Times New Roman"/>
          <w:b/>
          <w:bCs/>
          <w:color w:val="222222"/>
          <w:kern w:val="36"/>
          <w:sz w:val="26"/>
          <w:szCs w:val="26"/>
          <w:lang w:eastAsia="ru-RU"/>
        </w:rPr>
        <w:t xml:space="preserve"> по вопросу </w:t>
      </w:r>
      <w:r w:rsidR="002F35A7" w:rsidRPr="008B7D84">
        <w:rPr>
          <w:rFonts w:ascii="Times New Roman" w:eastAsia="Times New Roman" w:hAnsi="Times New Roman" w:cs="Times New Roman"/>
          <w:b/>
          <w:bCs/>
          <w:color w:val="222222"/>
          <w:kern w:val="36"/>
          <w:sz w:val="26"/>
          <w:szCs w:val="26"/>
          <w:lang w:eastAsia="ru-RU"/>
        </w:rPr>
        <w:t>проведения аукциона на право заключения договора на размещение нестационарного торгового объекта</w:t>
      </w:r>
    </w:p>
    <w:p w:rsidR="008B7D84" w:rsidRPr="008B7D84" w:rsidRDefault="008B7D84" w:rsidP="002F35A7">
      <w:pPr>
        <w:spacing w:after="0" w:line="240" w:lineRule="auto"/>
        <w:ind w:firstLine="709"/>
        <w:jc w:val="center"/>
        <w:outlineLvl w:val="0"/>
        <w:rPr>
          <w:rFonts w:ascii="Times New Roman" w:eastAsia="Times New Roman" w:hAnsi="Times New Roman" w:cs="Times New Roman"/>
          <w:bCs/>
          <w:color w:val="222222"/>
          <w:kern w:val="36"/>
          <w:sz w:val="26"/>
          <w:szCs w:val="26"/>
          <w:lang w:eastAsia="ru-RU"/>
        </w:rPr>
      </w:pPr>
    </w:p>
    <w:p w:rsidR="000078B5" w:rsidRPr="008B7D84" w:rsidRDefault="000078B5" w:rsidP="008B7D84">
      <w:pPr>
        <w:spacing w:after="0" w:line="240" w:lineRule="auto"/>
        <w:ind w:firstLine="567"/>
        <w:jc w:val="both"/>
        <w:rPr>
          <w:rFonts w:ascii="Times New Roman" w:hAnsi="Times New Roman" w:cs="Times New Roman"/>
          <w:b/>
          <w:sz w:val="26"/>
          <w:szCs w:val="26"/>
        </w:rPr>
      </w:pPr>
      <w:r w:rsidRPr="008B7D84">
        <w:rPr>
          <w:rFonts w:ascii="Times New Roman" w:hAnsi="Times New Roman" w:cs="Times New Roman"/>
          <w:b/>
          <w:sz w:val="26"/>
          <w:szCs w:val="26"/>
        </w:rPr>
        <w:t>1. Возможные варианты предоставления объектов</w:t>
      </w:r>
    </w:p>
    <w:p w:rsidR="00B539DB" w:rsidRPr="008B7D84" w:rsidRDefault="00A30F4C" w:rsidP="008B7D84">
      <w:pPr>
        <w:spacing w:after="0" w:line="240" w:lineRule="auto"/>
        <w:ind w:firstLine="567"/>
        <w:jc w:val="both"/>
        <w:rPr>
          <w:rFonts w:ascii="Times New Roman" w:hAnsi="Times New Roman" w:cs="Times New Roman"/>
          <w:sz w:val="26"/>
          <w:szCs w:val="26"/>
        </w:rPr>
      </w:pPr>
      <w:r w:rsidRPr="008B7D84">
        <w:rPr>
          <w:rFonts w:ascii="Times New Roman" w:hAnsi="Times New Roman" w:cs="Times New Roman"/>
          <w:sz w:val="26"/>
          <w:szCs w:val="26"/>
        </w:rPr>
        <w:t>п</w:t>
      </w:r>
      <w:r w:rsidR="00B539DB" w:rsidRPr="008B7D84">
        <w:rPr>
          <w:rFonts w:ascii="Times New Roman" w:hAnsi="Times New Roman" w:cs="Times New Roman"/>
          <w:sz w:val="26"/>
          <w:szCs w:val="26"/>
        </w:rPr>
        <w:t>редоставление права на заключение договора на размещение нестационарного торгового объекта</w:t>
      </w:r>
      <w:r w:rsidR="00D41CE8" w:rsidRPr="008B7D84">
        <w:rPr>
          <w:rFonts w:ascii="Times New Roman" w:hAnsi="Times New Roman" w:cs="Times New Roman"/>
          <w:sz w:val="26"/>
          <w:szCs w:val="26"/>
        </w:rPr>
        <w:t xml:space="preserve"> (далее - НТО)</w:t>
      </w:r>
      <w:r w:rsidR="00E725A7" w:rsidRPr="008B7D84">
        <w:rPr>
          <w:rFonts w:ascii="Times New Roman" w:hAnsi="Times New Roman" w:cs="Times New Roman"/>
          <w:sz w:val="26"/>
          <w:szCs w:val="26"/>
        </w:rPr>
        <w:t>.</w:t>
      </w:r>
    </w:p>
    <w:p w:rsidR="00E725A7" w:rsidRPr="008B7D84" w:rsidRDefault="00E725A7" w:rsidP="008B7D84">
      <w:pPr>
        <w:spacing w:after="0" w:line="240" w:lineRule="auto"/>
        <w:ind w:firstLine="567"/>
        <w:jc w:val="both"/>
        <w:rPr>
          <w:rFonts w:ascii="Times New Roman" w:hAnsi="Times New Roman" w:cs="Times New Roman"/>
          <w:sz w:val="26"/>
          <w:szCs w:val="26"/>
        </w:rPr>
      </w:pPr>
    </w:p>
    <w:p w:rsidR="000078B5" w:rsidRPr="008B7D84" w:rsidRDefault="000078B5" w:rsidP="008B7D84">
      <w:pPr>
        <w:spacing w:after="0" w:line="240" w:lineRule="auto"/>
        <w:ind w:firstLine="567"/>
        <w:jc w:val="both"/>
        <w:rPr>
          <w:rFonts w:ascii="Times New Roman" w:hAnsi="Times New Roman" w:cs="Times New Roman"/>
          <w:b/>
          <w:sz w:val="26"/>
          <w:szCs w:val="26"/>
        </w:rPr>
      </w:pPr>
      <w:r w:rsidRPr="008B7D84">
        <w:rPr>
          <w:rFonts w:ascii="Times New Roman" w:hAnsi="Times New Roman" w:cs="Times New Roman"/>
          <w:b/>
          <w:sz w:val="26"/>
          <w:szCs w:val="26"/>
        </w:rPr>
        <w:t xml:space="preserve">2. Перечень </w:t>
      </w:r>
      <w:r w:rsidR="00E725A7" w:rsidRPr="008B7D84">
        <w:rPr>
          <w:rFonts w:ascii="Times New Roman" w:hAnsi="Times New Roman" w:cs="Times New Roman"/>
          <w:b/>
          <w:sz w:val="26"/>
          <w:szCs w:val="26"/>
        </w:rPr>
        <w:t>основных нормативных документов</w:t>
      </w:r>
      <w:r w:rsidRPr="008B7D84">
        <w:rPr>
          <w:rFonts w:ascii="Times New Roman" w:hAnsi="Times New Roman" w:cs="Times New Roman"/>
          <w:b/>
          <w:sz w:val="26"/>
          <w:szCs w:val="26"/>
        </w:rPr>
        <w:t>:</w:t>
      </w:r>
    </w:p>
    <w:p w:rsidR="00E725A7" w:rsidRPr="008B7D84" w:rsidRDefault="00E725A7" w:rsidP="008B7D84">
      <w:pPr>
        <w:spacing w:after="0" w:line="240" w:lineRule="auto"/>
        <w:ind w:firstLine="567"/>
        <w:jc w:val="both"/>
        <w:rPr>
          <w:rFonts w:ascii="Times New Roman" w:hAnsi="Times New Roman" w:cs="Times New Roman"/>
          <w:sz w:val="26"/>
          <w:szCs w:val="26"/>
        </w:rPr>
      </w:pPr>
      <w:r w:rsidRPr="008B7D84">
        <w:rPr>
          <w:rFonts w:ascii="Times New Roman" w:hAnsi="Times New Roman" w:cs="Times New Roman"/>
          <w:sz w:val="26"/>
          <w:szCs w:val="26"/>
        </w:rPr>
        <w:t>з</w:t>
      </w:r>
      <w:r w:rsidR="00F938F6" w:rsidRPr="008B7D84">
        <w:rPr>
          <w:rFonts w:ascii="Times New Roman" w:hAnsi="Times New Roman" w:cs="Times New Roman"/>
          <w:sz w:val="26"/>
          <w:szCs w:val="26"/>
        </w:rPr>
        <w:t xml:space="preserve">акон </w:t>
      </w:r>
      <w:r w:rsidR="001C352F" w:rsidRPr="008B7D84">
        <w:rPr>
          <w:rFonts w:ascii="Times New Roman" w:hAnsi="Times New Roman" w:cs="Times New Roman"/>
          <w:sz w:val="26"/>
          <w:szCs w:val="26"/>
        </w:rPr>
        <w:t>Санкт-Петербурга от 08.04.2015 №</w:t>
      </w:r>
      <w:r w:rsidR="00F938F6" w:rsidRPr="008B7D84">
        <w:rPr>
          <w:rFonts w:ascii="Times New Roman" w:hAnsi="Times New Roman" w:cs="Times New Roman"/>
          <w:sz w:val="26"/>
          <w:szCs w:val="26"/>
        </w:rPr>
        <w:t xml:space="preserve"> 165-27 «О размещении нестационарных тор</w:t>
      </w:r>
      <w:r w:rsidRPr="008B7D84">
        <w:rPr>
          <w:rFonts w:ascii="Times New Roman" w:hAnsi="Times New Roman" w:cs="Times New Roman"/>
          <w:sz w:val="26"/>
          <w:szCs w:val="26"/>
        </w:rPr>
        <w:t>говых объектов»</w:t>
      </w:r>
      <w:r w:rsidR="00D42B2B" w:rsidRPr="008B7D84">
        <w:rPr>
          <w:rFonts w:ascii="Times New Roman" w:hAnsi="Times New Roman" w:cs="Times New Roman"/>
          <w:sz w:val="26"/>
          <w:szCs w:val="26"/>
        </w:rPr>
        <w:t xml:space="preserve"> (далее – Закон</w:t>
      </w:r>
      <w:r w:rsidR="00805FE9" w:rsidRPr="008B7D84">
        <w:rPr>
          <w:rFonts w:ascii="Times New Roman" w:hAnsi="Times New Roman" w:cs="Times New Roman"/>
          <w:sz w:val="26"/>
          <w:szCs w:val="26"/>
        </w:rPr>
        <w:t xml:space="preserve"> № 165-27</w:t>
      </w:r>
      <w:r w:rsidR="00D42B2B" w:rsidRPr="008B7D84">
        <w:rPr>
          <w:rFonts w:ascii="Times New Roman" w:hAnsi="Times New Roman" w:cs="Times New Roman"/>
          <w:sz w:val="26"/>
          <w:szCs w:val="26"/>
        </w:rPr>
        <w:t>)</w:t>
      </w:r>
      <w:r w:rsidRPr="008B7D84">
        <w:rPr>
          <w:rFonts w:ascii="Times New Roman" w:hAnsi="Times New Roman" w:cs="Times New Roman"/>
          <w:sz w:val="26"/>
          <w:szCs w:val="26"/>
        </w:rPr>
        <w:t>;</w:t>
      </w:r>
    </w:p>
    <w:p w:rsidR="00F938F6" w:rsidRDefault="00E725A7" w:rsidP="008B7D84">
      <w:pPr>
        <w:spacing w:after="0" w:line="240" w:lineRule="auto"/>
        <w:ind w:firstLine="567"/>
        <w:jc w:val="both"/>
        <w:rPr>
          <w:rFonts w:ascii="Times New Roman" w:hAnsi="Times New Roman" w:cs="Times New Roman"/>
          <w:sz w:val="26"/>
          <w:szCs w:val="26"/>
        </w:rPr>
      </w:pPr>
      <w:r w:rsidRPr="008B7D84">
        <w:rPr>
          <w:rFonts w:ascii="Times New Roman" w:hAnsi="Times New Roman" w:cs="Times New Roman"/>
          <w:sz w:val="26"/>
          <w:szCs w:val="26"/>
        </w:rPr>
        <w:t>постановление Правительства Санкт-Петербурга от 17.06.2015 № 532 «О мерах по реализации Закона Санкт-Петербурга «О размещении нестационарных торговых объектов</w:t>
      </w:r>
      <w:r w:rsidR="00F938F6" w:rsidRPr="008B7D84">
        <w:rPr>
          <w:rFonts w:ascii="Times New Roman" w:hAnsi="Times New Roman" w:cs="Times New Roman"/>
          <w:sz w:val="26"/>
          <w:szCs w:val="26"/>
        </w:rPr>
        <w:t>»</w:t>
      </w:r>
      <w:r w:rsidR="004D2C47">
        <w:rPr>
          <w:rFonts w:ascii="Times New Roman" w:hAnsi="Times New Roman" w:cs="Times New Roman"/>
          <w:sz w:val="26"/>
          <w:szCs w:val="26"/>
        </w:rPr>
        <w:t>;</w:t>
      </w:r>
    </w:p>
    <w:p w:rsidR="00AA0DD7" w:rsidRPr="008B7D84" w:rsidRDefault="00AA0DD7" w:rsidP="00AA0DD7">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п</w:t>
      </w:r>
      <w:r w:rsidRPr="00AA0DD7">
        <w:rPr>
          <w:rFonts w:ascii="Times New Roman" w:hAnsi="Times New Roman" w:cs="Times New Roman"/>
          <w:sz w:val="26"/>
          <w:szCs w:val="26"/>
        </w:rPr>
        <w:t xml:space="preserve">остановление Правительства </w:t>
      </w:r>
      <w:r>
        <w:rPr>
          <w:rFonts w:ascii="Times New Roman" w:hAnsi="Times New Roman" w:cs="Times New Roman"/>
          <w:sz w:val="26"/>
          <w:szCs w:val="26"/>
        </w:rPr>
        <w:t>Санкт-Петербурга от 27.09.2012 №</w:t>
      </w:r>
      <w:r w:rsidRPr="00AA0DD7">
        <w:rPr>
          <w:rFonts w:ascii="Times New Roman" w:hAnsi="Times New Roman" w:cs="Times New Roman"/>
          <w:sz w:val="26"/>
          <w:szCs w:val="26"/>
        </w:rPr>
        <w:t xml:space="preserve"> 1045</w:t>
      </w:r>
      <w:r>
        <w:rPr>
          <w:rFonts w:ascii="Times New Roman" w:hAnsi="Times New Roman" w:cs="Times New Roman"/>
          <w:sz w:val="26"/>
          <w:szCs w:val="26"/>
        </w:rPr>
        <w:t xml:space="preserve"> </w:t>
      </w:r>
      <w:r>
        <w:rPr>
          <w:rFonts w:ascii="Times New Roman" w:hAnsi="Times New Roman" w:cs="Times New Roman"/>
          <w:sz w:val="26"/>
          <w:szCs w:val="26"/>
        </w:rPr>
        <w:br/>
        <w:t>«</w:t>
      </w:r>
      <w:r w:rsidRPr="00AA0DD7">
        <w:rPr>
          <w:rFonts w:ascii="Times New Roman" w:hAnsi="Times New Roman" w:cs="Times New Roman"/>
          <w:sz w:val="26"/>
          <w:szCs w:val="26"/>
        </w:rPr>
        <w:t>О размещении нестационарных торговых объектов на земельных участках, находящихся в государственной собственности Санкт-Петербурга или государственная собственность на которые не разграничена, внесении изменений в некоторые постановления Правительства Санкт-Петербурга и признании утратившими силу некоторых постановлений</w:t>
      </w:r>
      <w:r>
        <w:rPr>
          <w:rFonts w:ascii="Times New Roman" w:hAnsi="Times New Roman" w:cs="Times New Roman"/>
          <w:sz w:val="26"/>
          <w:szCs w:val="26"/>
        </w:rPr>
        <w:t xml:space="preserve"> Правительства Санкт-Петербурга</w:t>
      </w:r>
      <w:r w:rsidR="00022815">
        <w:rPr>
          <w:rFonts w:ascii="Times New Roman" w:hAnsi="Times New Roman" w:cs="Times New Roman"/>
          <w:sz w:val="26"/>
          <w:szCs w:val="26"/>
        </w:rPr>
        <w:t xml:space="preserve">» (далее – Постановление </w:t>
      </w:r>
      <w:r w:rsidR="004D2C47">
        <w:rPr>
          <w:rFonts w:ascii="Times New Roman" w:hAnsi="Times New Roman" w:cs="Times New Roman"/>
          <w:sz w:val="26"/>
          <w:szCs w:val="26"/>
        </w:rPr>
        <w:t xml:space="preserve"> </w:t>
      </w:r>
      <w:r w:rsidR="00022815">
        <w:rPr>
          <w:rFonts w:ascii="Times New Roman" w:hAnsi="Times New Roman" w:cs="Times New Roman"/>
          <w:sz w:val="26"/>
          <w:szCs w:val="26"/>
        </w:rPr>
        <w:t>№ 1045);</w:t>
      </w:r>
    </w:p>
    <w:p w:rsidR="00E725A7" w:rsidRPr="008B7D84" w:rsidRDefault="00E725A7" w:rsidP="008B7D84">
      <w:pPr>
        <w:spacing w:after="0" w:line="240" w:lineRule="auto"/>
        <w:ind w:firstLine="567"/>
        <w:jc w:val="both"/>
        <w:rPr>
          <w:rFonts w:ascii="Times New Roman" w:hAnsi="Times New Roman" w:cs="Times New Roman"/>
          <w:sz w:val="26"/>
          <w:szCs w:val="26"/>
        </w:rPr>
      </w:pPr>
      <w:r w:rsidRPr="008B7D84">
        <w:rPr>
          <w:rFonts w:ascii="Times New Roman" w:hAnsi="Times New Roman" w:cs="Times New Roman"/>
          <w:sz w:val="26"/>
          <w:szCs w:val="26"/>
        </w:rPr>
        <w:t xml:space="preserve">распоряжение Комитета имущественных отношений Санкт-Петербурга от 29.06.2015 № 15-р «О порядке принятия решений о проведении аукциона на право заключения договора на размещение нестационарного торгового объекта </w:t>
      </w:r>
      <w:r w:rsidR="008B7D84">
        <w:rPr>
          <w:rFonts w:ascii="Times New Roman" w:hAnsi="Times New Roman" w:cs="Times New Roman"/>
          <w:sz w:val="26"/>
          <w:szCs w:val="26"/>
        </w:rPr>
        <w:br/>
      </w:r>
      <w:r w:rsidRPr="008B7D84">
        <w:rPr>
          <w:rFonts w:ascii="Times New Roman" w:hAnsi="Times New Roman" w:cs="Times New Roman"/>
          <w:sz w:val="26"/>
          <w:szCs w:val="26"/>
        </w:rPr>
        <w:t xml:space="preserve">и о заключении договора на размещение нестационарного торгового объекта </w:t>
      </w:r>
      <w:r w:rsidR="008B7D84">
        <w:rPr>
          <w:rFonts w:ascii="Times New Roman" w:hAnsi="Times New Roman" w:cs="Times New Roman"/>
          <w:sz w:val="26"/>
          <w:szCs w:val="26"/>
        </w:rPr>
        <w:br/>
      </w:r>
      <w:r w:rsidRPr="008B7D84">
        <w:rPr>
          <w:rFonts w:ascii="Times New Roman" w:hAnsi="Times New Roman" w:cs="Times New Roman"/>
          <w:sz w:val="26"/>
          <w:szCs w:val="26"/>
        </w:rPr>
        <w:t>без проведения аукциона</w:t>
      </w:r>
      <w:r w:rsidR="00022815" w:rsidRPr="008B7D84">
        <w:rPr>
          <w:rFonts w:ascii="Times New Roman" w:hAnsi="Times New Roman" w:cs="Times New Roman"/>
          <w:sz w:val="26"/>
          <w:szCs w:val="26"/>
        </w:rPr>
        <w:t>»</w:t>
      </w:r>
      <w:r w:rsidR="00CF22A5">
        <w:rPr>
          <w:rFonts w:ascii="Times New Roman" w:hAnsi="Times New Roman" w:cs="Times New Roman"/>
          <w:sz w:val="26"/>
          <w:szCs w:val="26"/>
        </w:rPr>
        <w:t xml:space="preserve"> (далее – Распоряжение № 15-р</w:t>
      </w:r>
      <w:r w:rsidR="00CB2118">
        <w:rPr>
          <w:rFonts w:ascii="Times New Roman" w:hAnsi="Times New Roman" w:cs="Times New Roman"/>
          <w:sz w:val="26"/>
          <w:szCs w:val="26"/>
        </w:rPr>
        <w:t>)</w:t>
      </w:r>
      <w:r w:rsidR="00022815">
        <w:rPr>
          <w:rFonts w:ascii="Times New Roman" w:hAnsi="Times New Roman" w:cs="Times New Roman"/>
          <w:sz w:val="26"/>
          <w:szCs w:val="26"/>
        </w:rPr>
        <w:t>;</w:t>
      </w:r>
    </w:p>
    <w:p w:rsidR="00E725A7" w:rsidRPr="008B7D84" w:rsidRDefault="00D41CE8" w:rsidP="008B7D84">
      <w:pPr>
        <w:spacing w:after="0" w:line="240" w:lineRule="auto"/>
        <w:ind w:firstLine="567"/>
        <w:jc w:val="both"/>
        <w:rPr>
          <w:rFonts w:ascii="Times New Roman" w:hAnsi="Times New Roman" w:cs="Times New Roman"/>
          <w:sz w:val="26"/>
          <w:szCs w:val="26"/>
        </w:rPr>
      </w:pPr>
      <w:r w:rsidRPr="008B7D84">
        <w:rPr>
          <w:rFonts w:ascii="Times New Roman" w:hAnsi="Times New Roman" w:cs="Times New Roman"/>
          <w:sz w:val="26"/>
          <w:szCs w:val="26"/>
        </w:rPr>
        <w:t xml:space="preserve">распоряжение Комитета по развитию предпринимательства и потребительского рынка Санкт-Петербурга от 01.10.2013 № 2010-р «Об утверждении схемы размещения нестационарных торговых объектов на земельных участках, находящихся </w:t>
      </w:r>
      <w:r w:rsidR="008B7D84">
        <w:rPr>
          <w:rFonts w:ascii="Times New Roman" w:hAnsi="Times New Roman" w:cs="Times New Roman"/>
          <w:sz w:val="26"/>
          <w:szCs w:val="26"/>
        </w:rPr>
        <w:br/>
      </w:r>
      <w:r w:rsidRPr="008B7D84">
        <w:rPr>
          <w:rFonts w:ascii="Times New Roman" w:hAnsi="Times New Roman" w:cs="Times New Roman"/>
          <w:sz w:val="26"/>
          <w:szCs w:val="26"/>
        </w:rPr>
        <w:t>в государственной собственности Санкт-Петербурга или государственная собственность на которые не разграничена» (далее – Распоряжение № 2010-р).</w:t>
      </w:r>
    </w:p>
    <w:p w:rsidR="00D41CE8" w:rsidRPr="008B7D84" w:rsidRDefault="00D41CE8" w:rsidP="008B7D84">
      <w:pPr>
        <w:spacing w:after="0" w:line="240" w:lineRule="auto"/>
        <w:ind w:firstLine="567"/>
        <w:jc w:val="both"/>
        <w:rPr>
          <w:rFonts w:ascii="Times New Roman" w:hAnsi="Times New Roman" w:cs="Times New Roman"/>
          <w:b/>
          <w:sz w:val="26"/>
          <w:szCs w:val="26"/>
        </w:rPr>
      </w:pPr>
    </w:p>
    <w:p w:rsidR="000078B5" w:rsidRPr="008B7D84" w:rsidRDefault="000078B5" w:rsidP="008B7D84">
      <w:pPr>
        <w:spacing w:after="0" w:line="240" w:lineRule="auto"/>
        <w:ind w:firstLine="567"/>
        <w:jc w:val="both"/>
        <w:rPr>
          <w:rFonts w:ascii="Times New Roman" w:hAnsi="Times New Roman" w:cs="Times New Roman"/>
          <w:b/>
          <w:sz w:val="26"/>
          <w:szCs w:val="26"/>
        </w:rPr>
      </w:pPr>
      <w:r w:rsidRPr="008B7D84">
        <w:rPr>
          <w:rFonts w:ascii="Times New Roman" w:hAnsi="Times New Roman" w:cs="Times New Roman"/>
          <w:b/>
          <w:sz w:val="26"/>
          <w:szCs w:val="26"/>
        </w:rPr>
        <w:t xml:space="preserve">3. Перечень лиц, которым </w:t>
      </w:r>
      <w:r w:rsidR="001269AF" w:rsidRPr="008B7D84">
        <w:rPr>
          <w:rFonts w:ascii="Times New Roman" w:hAnsi="Times New Roman" w:cs="Times New Roman"/>
          <w:b/>
          <w:sz w:val="26"/>
          <w:szCs w:val="26"/>
        </w:rPr>
        <w:t>такая услуга может быть оказана:</w:t>
      </w:r>
    </w:p>
    <w:p w:rsidR="001269AF" w:rsidRPr="008B7D84" w:rsidRDefault="001269AF" w:rsidP="004936D5">
      <w:pPr>
        <w:spacing w:after="0" w:line="240" w:lineRule="auto"/>
        <w:ind w:firstLine="567"/>
        <w:jc w:val="both"/>
        <w:rPr>
          <w:rFonts w:ascii="Times New Roman" w:hAnsi="Times New Roman" w:cs="Times New Roman"/>
          <w:sz w:val="26"/>
          <w:szCs w:val="26"/>
        </w:rPr>
      </w:pPr>
      <w:r w:rsidRPr="008B7D84">
        <w:rPr>
          <w:rFonts w:ascii="Times New Roman" w:hAnsi="Times New Roman" w:cs="Times New Roman"/>
          <w:sz w:val="26"/>
          <w:szCs w:val="26"/>
        </w:rPr>
        <w:t>-</w:t>
      </w:r>
      <w:r w:rsidR="00A0257E">
        <w:rPr>
          <w:rFonts w:ascii="Times New Roman" w:hAnsi="Times New Roman" w:cs="Times New Roman"/>
          <w:sz w:val="26"/>
          <w:szCs w:val="26"/>
        </w:rPr>
        <w:t xml:space="preserve"> </w:t>
      </w:r>
      <w:r w:rsidRPr="008B7D84">
        <w:rPr>
          <w:rFonts w:ascii="Times New Roman" w:hAnsi="Times New Roman" w:cs="Times New Roman"/>
          <w:sz w:val="26"/>
          <w:szCs w:val="26"/>
        </w:rPr>
        <w:t>индивидуальные предприниматели</w:t>
      </w:r>
      <w:r w:rsidR="00250900">
        <w:rPr>
          <w:rFonts w:ascii="Times New Roman" w:hAnsi="Times New Roman" w:cs="Times New Roman"/>
          <w:sz w:val="26"/>
          <w:szCs w:val="26"/>
        </w:rPr>
        <w:t>;</w:t>
      </w:r>
      <w:r w:rsidR="00077B37" w:rsidRPr="008B7D84">
        <w:rPr>
          <w:rFonts w:ascii="Times New Roman" w:hAnsi="Times New Roman" w:cs="Times New Roman"/>
          <w:sz w:val="26"/>
          <w:szCs w:val="26"/>
        </w:rPr>
        <w:t xml:space="preserve"> </w:t>
      </w:r>
    </w:p>
    <w:p w:rsidR="00DE6907" w:rsidRPr="008B7D84" w:rsidRDefault="001269AF" w:rsidP="004936D5">
      <w:pPr>
        <w:spacing w:after="0" w:line="240" w:lineRule="auto"/>
        <w:ind w:firstLine="567"/>
        <w:jc w:val="both"/>
        <w:rPr>
          <w:rFonts w:ascii="Times New Roman" w:hAnsi="Times New Roman" w:cs="Times New Roman"/>
          <w:sz w:val="26"/>
          <w:szCs w:val="26"/>
        </w:rPr>
      </w:pPr>
      <w:r w:rsidRPr="008B7D84">
        <w:rPr>
          <w:rFonts w:ascii="Times New Roman" w:hAnsi="Times New Roman" w:cs="Times New Roman"/>
          <w:sz w:val="26"/>
          <w:szCs w:val="26"/>
        </w:rPr>
        <w:t>- юридические лица</w:t>
      </w:r>
    </w:p>
    <w:p w:rsidR="008B7D84" w:rsidRPr="008B7D84" w:rsidRDefault="008B7D84" w:rsidP="00E725A7">
      <w:pPr>
        <w:spacing w:after="0" w:line="240" w:lineRule="auto"/>
        <w:jc w:val="both"/>
        <w:rPr>
          <w:rFonts w:ascii="Times New Roman" w:hAnsi="Times New Roman" w:cs="Times New Roman"/>
          <w:b/>
          <w:sz w:val="26"/>
          <w:szCs w:val="26"/>
        </w:rPr>
      </w:pPr>
    </w:p>
    <w:p w:rsidR="000078B5" w:rsidRPr="008B7D84" w:rsidRDefault="000078B5" w:rsidP="00834851">
      <w:pPr>
        <w:spacing w:after="0" w:line="240" w:lineRule="auto"/>
        <w:ind w:firstLine="567"/>
        <w:jc w:val="both"/>
        <w:rPr>
          <w:rFonts w:ascii="Times New Roman" w:hAnsi="Times New Roman" w:cs="Times New Roman"/>
          <w:b/>
          <w:sz w:val="26"/>
          <w:szCs w:val="26"/>
        </w:rPr>
      </w:pPr>
      <w:r w:rsidRPr="008B7D84">
        <w:rPr>
          <w:rFonts w:ascii="Times New Roman" w:hAnsi="Times New Roman" w:cs="Times New Roman"/>
          <w:b/>
          <w:sz w:val="26"/>
          <w:szCs w:val="26"/>
        </w:rPr>
        <w:t>4. Требования к лицам, которым может быть предоставлена услуга.</w:t>
      </w:r>
    </w:p>
    <w:p w:rsidR="00D41CE8" w:rsidRPr="008B7D84" w:rsidRDefault="00077B37" w:rsidP="00834851">
      <w:pPr>
        <w:spacing w:after="0" w:line="240" w:lineRule="auto"/>
        <w:ind w:firstLine="567"/>
        <w:jc w:val="both"/>
        <w:rPr>
          <w:rFonts w:ascii="Times New Roman" w:hAnsi="Times New Roman" w:cs="Times New Roman"/>
          <w:sz w:val="26"/>
          <w:szCs w:val="26"/>
        </w:rPr>
      </w:pPr>
      <w:r w:rsidRPr="008B7D84">
        <w:rPr>
          <w:rFonts w:ascii="Times New Roman" w:hAnsi="Times New Roman" w:cs="Times New Roman"/>
          <w:sz w:val="26"/>
          <w:szCs w:val="26"/>
        </w:rPr>
        <w:t xml:space="preserve">- </w:t>
      </w:r>
      <w:r w:rsidR="00AA72BF">
        <w:rPr>
          <w:rFonts w:ascii="Times New Roman" w:hAnsi="Times New Roman" w:cs="Times New Roman"/>
          <w:sz w:val="26"/>
          <w:szCs w:val="26"/>
        </w:rPr>
        <w:t>т</w:t>
      </w:r>
      <w:r w:rsidR="00D41CE8" w:rsidRPr="008B7D84">
        <w:rPr>
          <w:rFonts w:ascii="Times New Roman" w:hAnsi="Times New Roman" w:cs="Times New Roman"/>
          <w:sz w:val="26"/>
          <w:szCs w:val="26"/>
        </w:rPr>
        <w:t>ребования, предъявляемые гражданским законодательством к статусу юридического лица и индивидуального предпринимателя</w:t>
      </w:r>
      <w:r w:rsidR="00805FE9" w:rsidRPr="008B7D84">
        <w:rPr>
          <w:rFonts w:ascii="Times New Roman" w:hAnsi="Times New Roman" w:cs="Times New Roman"/>
          <w:sz w:val="26"/>
          <w:szCs w:val="26"/>
        </w:rPr>
        <w:t>;</w:t>
      </w:r>
    </w:p>
    <w:p w:rsidR="00022815" w:rsidRDefault="00077B37" w:rsidP="00834851">
      <w:pPr>
        <w:spacing w:after="0" w:line="240" w:lineRule="auto"/>
        <w:ind w:firstLine="567"/>
        <w:jc w:val="both"/>
        <w:rPr>
          <w:rFonts w:ascii="Times New Roman" w:hAnsi="Times New Roman" w:cs="Times New Roman"/>
          <w:sz w:val="26"/>
          <w:szCs w:val="26"/>
        </w:rPr>
      </w:pPr>
      <w:r w:rsidRPr="008B7D84">
        <w:rPr>
          <w:rFonts w:ascii="Times New Roman" w:hAnsi="Times New Roman" w:cs="Times New Roman"/>
          <w:sz w:val="26"/>
          <w:szCs w:val="26"/>
        </w:rPr>
        <w:t>- подача в установленном порядке заявки о проведении аукциона на право заключения договора на размещение НТО</w:t>
      </w:r>
      <w:r w:rsidR="00805FE9" w:rsidRPr="008B7D84">
        <w:rPr>
          <w:rFonts w:ascii="Times New Roman" w:hAnsi="Times New Roman" w:cs="Times New Roman"/>
          <w:sz w:val="26"/>
          <w:szCs w:val="26"/>
        </w:rPr>
        <w:t xml:space="preserve"> (далее – аукцион)</w:t>
      </w:r>
      <w:r w:rsidR="00022815">
        <w:rPr>
          <w:rFonts w:ascii="Times New Roman" w:hAnsi="Times New Roman" w:cs="Times New Roman"/>
          <w:sz w:val="26"/>
          <w:szCs w:val="26"/>
        </w:rPr>
        <w:t xml:space="preserve"> либо принятие</w:t>
      </w:r>
      <w:r w:rsidR="00CF22A5">
        <w:rPr>
          <w:rFonts w:ascii="Times New Roman" w:hAnsi="Times New Roman" w:cs="Times New Roman"/>
          <w:sz w:val="26"/>
          <w:szCs w:val="26"/>
        </w:rPr>
        <w:t xml:space="preserve"> заявителем</w:t>
      </w:r>
      <w:r w:rsidR="00022815">
        <w:rPr>
          <w:rFonts w:ascii="Times New Roman" w:hAnsi="Times New Roman" w:cs="Times New Roman"/>
          <w:sz w:val="26"/>
          <w:szCs w:val="26"/>
        </w:rPr>
        <w:t xml:space="preserve"> решения об участии в объявленных аукционах;</w:t>
      </w:r>
    </w:p>
    <w:p w:rsidR="00D41CE8" w:rsidRPr="008B7D84" w:rsidRDefault="00022815" w:rsidP="00834851">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 </w:t>
      </w:r>
      <w:r w:rsidRPr="008B7D84">
        <w:rPr>
          <w:rFonts w:ascii="Times New Roman" w:hAnsi="Times New Roman" w:cs="Times New Roman"/>
          <w:sz w:val="26"/>
          <w:szCs w:val="26"/>
        </w:rPr>
        <w:t xml:space="preserve">подача в установленном порядке </w:t>
      </w:r>
      <w:r w:rsidR="00077B37" w:rsidRPr="008B7D84">
        <w:rPr>
          <w:rFonts w:ascii="Times New Roman" w:hAnsi="Times New Roman" w:cs="Times New Roman"/>
          <w:sz w:val="26"/>
          <w:szCs w:val="26"/>
        </w:rPr>
        <w:t>заявки на участие в аукционе.</w:t>
      </w:r>
    </w:p>
    <w:p w:rsidR="00077B37" w:rsidRPr="008B7D84" w:rsidRDefault="00077B37" w:rsidP="00834851">
      <w:pPr>
        <w:spacing w:after="0" w:line="240" w:lineRule="auto"/>
        <w:ind w:firstLine="567"/>
        <w:jc w:val="both"/>
        <w:rPr>
          <w:rFonts w:ascii="Times New Roman" w:hAnsi="Times New Roman" w:cs="Times New Roman"/>
          <w:sz w:val="26"/>
          <w:szCs w:val="26"/>
        </w:rPr>
      </w:pPr>
    </w:p>
    <w:p w:rsidR="000078B5" w:rsidRPr="008B7D84" w:rsidRDefault="000078B5" w:rsidP="00834851">
      <w:pPr>
        <w:spacing w:after="0" w:line="240" w:lineRule="auto"/>
        <w:ind w:firstLine="567"/>
        <w:jc w:val="both"/>
        <w:rPr>
          <w:rFonts w:ascii="Times New Roman" w:hAnsi="Times New Roman" w:cs="Times New Roman"/>
          <w:b/>
          <w:sz w:val="26"/>
          <w:szCs w:val="26"/>
        </w:rPr>
      </w:pPr>
      <w:r w:rsidRPr="008B7D84">
        <w:rPr>
          <w:rFonts w:ascii="Times New Roman" w:hAnsi="Times New Roman" w:cs="Times New Roman"/>
          <w:b/>
          <w:sz w:val="26"/>
          <w:szCs w:val="26"/>
        </w:rPr>
        <w:t>5. Требования к испрашиваемому объекту, в том числе перечень причин, по которым испрашиваемый объект не может быть предоставлен.</w:t>
      </w:r>
    </w:p>
    <w:p w:rsidR="00D41CE8" w:rsidRPr="001A600B" w:rsidRDefault="00D41CE8" w:rsidP="008B7D84">
      <w:pPr>
        <w:spacing w:after="0" w:line="240" w:lineRule="auto"/>
        <w:ind w:firstLine="567"/>
        <w:jc w:val="both"/>
        <w:rPr>
          <w:rFonts w:ascii="Times New Roman" w:hAnsi="Times New Roman" w:cs="Times New Roman"/>
          <w:sz w:val="26"/>
          <w:szCs w:val="26"/>
        </w:rPr>
      </w:pPr>
      <w:r w:rsidRPr="008B7D84">
        <w:rPr>
          <w:rFonts w:ascii="Times New Roman" w:hAnsi="Times New Roman" w:cs="Times New Roman"/>
          <w:sz w:val="26"/>
          <w:szCs w:val="26"/>
        </w:rPr>
        <w:t>Место размещения НТО должно быть включено в схему размещения НТО, утвержденную Распоряжением № 2010-р</w:t>
      </w:r>
      <w:r w:rsidR="009474F0" w:rsidRPr="008B7D84">
        <w:rPr>
          <w:rFonts w:ascii="Times New Roman" w:hAnsi="Times New Roman" w:cs="Times New Roman"/>
          <w:sz w:val="26"/>
          <w:szCs w:val="26"/>
        </w:rPr>
        <w:t xml:space="preserve"> (далее – Схема)</w:t>
      </w:r>
      <w:r w:rsidR="001A600B">
        <w:rPr>
          <w:rFonts w:ascii="Times New Roman" w:hAnsi="Times New Roman" w:cs="Times New Roman"/>
          <w:sz w:val="26"/>
          <w:szCs w:val="26"/>
        </w:rPr>
        <w:t xml:space="preserve"> </w:t>
      </w:r>
      <w:r w:rsidR="001A600B" w:rsidRPr="001A600B">
        <w:rPr>
          <w:rFonts w:ascii="Times New Roman" w:hAnsi="Times New Roman" w:cs="Times New Roman"/>
          <w:sz w:val="26"/>
          <w:szCs w:val="26"/>
        </w:rPr>
        <w:t>и соответствовать требованиям действующего законодательства</w:t>
      </w:r>
      <w:r w:rsidRPr="001A600B">
        <w:rPr>
          <w:rFonts w:ascii="Times New Roman" w:hAnsi="Times New Roman" w:cs="Times New Roman"/>
          <w:sz w:val="26"/>
          <w:szCs w:val="26"/>
        </w:rPr>
        <w:t>.</w:t>
      </w:r>
    </w:p>
    <w:p w:rsidR="00D42B2B" w:rsidRPr="008B7D84" w:rsidRDefault="00D42B2B" w:rsidP="008B7D84">
      <w:pPr>
        <w:spacing w:after="0" w:line="240" w:lineRule="auto"/>
        <w:ind w:firstLine="567"/>
        <w:jc w:val="both"/>
        <w:rPr>
          <w:rFonts w:ascii="Times New Roman" w:hAnsi="Times New Roman" w:cs="Times New Roman"/>
          <w:sz w:val="26"/>
          <w:szCs w:val="26"/>
        </w:rPr>
      </w:pPr>
      <w:r w:rsidRPr="008B7D84">
        <w:rPr>
          <w:rFonts w:ascii="Times New Roman" w:hAnsi="Times New Roman" w:cs="Times New Roman"/>
          <w:sz w:val="26"/>
          <w:szCs w:val="26"/>
        </w:rPr>
        <w:t>Причины, по которым может быть принято решение об отказе:</w:t>
      </w:r>
    </w:p>
    <w:p w:rsidR="00D42B2B" w:rsidRPr="008B7D84" w:rsidRDefault="00D42B2B" w:rsidP="008B7D84">
      <w:pPr>
        <w:spacing w:after="0" w:line="240" w:lineRule="auto"/>
        <w:ind w:firstLine="567"/>
        <w:jc w:val="both"/>
        <w:rPr>
          <w:rFonts w:ascii="Times New Roman" w:hAnsi="Times New Roman" w:cs="Times New Roman"/>
          <w:sz w:val="26"/>
          <w:szCs w:val="26"/>
        </w:rPr>
      </w:pPr>
      <w:r w:rsidRPr="008B7D84">
        <w:rPr>
          <w:rFonts w:ascii="Times New Roman" w:hAnsi="Times New Roman" w:cs="Times New Roman"/>
          <w:sz w:val="26"/>
          <w:szCs w:val="26"/>
        </w:rPr>
        <w:t xml:space="preserve">1) </w:t>
      </w:r>
      <w:r w:rsidR="00587FB8" w:rsidRPr="008B7D84">
        <w:rPr>
          <w:rFonts w:ascii="Times New Roman" w:hAnsi="Times New Roman" w:cs="Times New Roman"/>
          <w:sz w:val="26"/>
          <w:szCs w:val="26"/>
        </w:rPr>
        <w:t xml:space="preserve">если </w:t>
      </w:r>
      <w:r w:rsidR="009474F0" w:rsidRPr="008B7D84">
        <w:rPr>
          <w:rFonts w:ascii="Times New Roman" w:hAnsi="Times New Roman" w:cs="Times New Roman"/>
          <w:sz w:val="26"/>
          <w:szCs w:val="26"/>
        </w:rPr>
        <w:t xml:space="preserve">выбранное хозяйствующим субъектом </w:t>
      </w:r>
      <w:r w:rsidRPr="008B7D84">
        <w:rPr>
          <w:rFonts w:ascii="Times New Roman" w:hAnsi="Times New Roman" w:cs="Times New Roman"/>
          <w:sz w:val="26"/>
          <w:szCs w:val="26"/>
        </w:rPr>
        <w:t xml:space="preserve">место размещения НТО, </w:t>
      </w:r>
      <w:r w:rsidR="008B7D84">
        <w:rPr>
          <w:rFonts w:ascii="Times New Roman" w:hAnsi="Times New Roman" w:cs="Times New Roman"/>
          <w:sz w:val="26"/>
          <w:szCs w:val="26"/>
        </w:rPr>
        <w:br/>
      </w:r>
      <w:r w:rsidRPr="008B7D84">
        <w:rPr>
          <w:rFonts w:ascii="Times New Roman" w:hAnsi="Times New Roman" w:cs="Times New Roman"/>
          <w:sz w:val="26"/>
          <w:szCs w:val="26"/>
        </w:rPr>
        <w:t xml:space="preserve">не соответствует положениям Закона </w:t>
      </w:r>
      <w:r w:rsidR="00805FE9" w:rsidRPr="008B7D84">
        <w:rPr>
          <w:rFonts w:ascii="Times New Roman" w:hAnsi="Times New Roman" w:cs="Times New Roman"/>
          <w:sz w:val="26"/>
          <w:szCs w:val="26"/>
        </w:rPr>
        <w:t xml:space="preserve">№ 165-27 </w:t>
      </w:r>
      <w:r w:rsidR="009474F0" w:rsidRPr="008B7D84">
        <w:rPr>
          <w:rFonts w:ascii="Times New Roman" w:hAnsi="Times New Roman" w:cs="Times New Roman"/>
          <w:sz w:val="26"/>
          <w:szCs w:val="26"/>
        </w:rPr>
        <w:t xml:space="preserve">(земельный участок отсутствует </w:t>
      </w:r>
      <w:r w:rsidR="00250900">
        <w:rPr>
          <w:rFonts w:ascii="Times New Roman" w:hAnsi="Times New Roman" w:cs="Times New Roman"/>
          <w:sz w:val="26"/>
          <w:szCs w:val="26"/>
        </w:rPr>
        <w:br/>
      </w:r>
      <w:r w:rsidR="009474F0" w:rsidRPr="008B7D84">
        <w:rPr>
          <w:rFonts w:ascii="Times New Roman" w:hAnsi="Times New Roman" w:cs="Times New Roman"/>
          <w:sz w:val="26"/>
          <w:szCs w:val="26"/>
        </w:rPr>
        <w:t>в Схеме либо цель использования НТО, указанная в заявке, не соотве</w:t>
      </w:r>
      <w:r w:rsidR="005B040F" w:rsidRPr="008B7D84">
        <w:rPr>
          <w:rFonts w:ascii="Times New Roman" w:hAnsi="Times New Roman" w:cs="Times New Roman"/>
          <w:sz w:val="26"/>
          <w:szCs w:val="26"/>
        </w:rPr>
        <w:t xml:space="preserve">тствует цели, </w:t>
      </w:r>
      <w:r w:rsidR="005B040F" w:rsidRPr="008B7D84">
        <w:rPr>
          <w:rFonts w:ascii="Times New Roman" w:hAnsi="Times New Roman" w:cs="Times New Roman"/>
          <w:sz w:val="26"/>
          <w:szCs w:val="26"/>
        </w:rPr>
        <w:lastRenderedPageBreak/>
        <w:t>указанной в Схеме</w:t>
      </w:r>
      <w:r w:rsidR="00022815">
        <w:rPr>
          <w:rFonts w:ascii="Times New Roman" w:hAnsi="Times New Roman" w:cs="Times New Roman"/>
          <w:sz w:val="26"/>
          <w:szCs w:val="26"/>
        </w:rPr>
        <w:t>, место размещения НТО не соответс</w:t>
      </w:r>
      <w:r w:rsidR="002F3E1A">
        <w:rPr>
          <w:rFonts w:ascii="Times New Roman" w:hAnsi="Times New Roman" w:cs="Times New Roman"/>
          <w:sz w:val="26"/>
          <w:szCs w:val="26"/>
        </w:rPr>
        <w:t>т</w:t>
      </w:r>
      <w:r w:rsidR="00022815">
        <w:rPr>
          <w:rFonts w:ascii="Times New Roman" w:hAnsi="Times New Roman" w:cs="Times New Roman"/>
          <w:sz w:val="26"/>
          <w:szCs w:val="26"/>
        </w:rPr>
        <w:t xml:space="preserve">вует пункту 1.5 приложения </w:t>
      </w:r>
      <w:r w:rsidR="00022815">
        <w:rPr>
          <w:rFonts w:ascii="Times New Roman" w:hAnsi="Times New Roman" w:cs="Times New Roman"/>
          <w:sz w:val="26"/>
          <w:szCs w:val="26"/>
        </w:rPr>
        <w:br/>
        <w:t>к</w:t>
      </w:r>
      <w:r w:rsidR="00022815" w:rsidRPr="00022815">
        <w:rPr>
          <w:rFonts w:ascii="Times New Roman" w:hAnsi="Times New Roman" w:cs="Times New Roman"/>
          <w:sz w:val="26"/>
          <w:szCs w:val="26"/>
        </w:rPr>
        <w:t xml:space="preserve"> </w:t>
      </w:r>
      <w:r w:rsidR="00022815">
        <w:rPr>
          <w:rFonts w:ascii="Times New Roman" w:hAnsi="Times New Roman" w:cs="Times New Roman"/>
          <w:sz w:val="26"/>
          <w:szCs w:val="26"/>
        </w:rPr>
        <w:t>Постановлению № 1045</w:t>
      </w:r>
      <w:r w:rsidR="005B040F" w:rsidRPr="008B7D84">
        <w:rPr>
          <w:rFonts w:ascii="Times New Roman" w:hAnsi="Times New Roman" w:cs="Times New Roman"/>
          <w:sz w:val="26"/>
          <w:szCs w:val="26"/>
        </w:rPr>
        <w:t>)</w:t>
      </w:r>
      <w:r w:rsidR="00587FB8" w:rsidRPr="008B7D84">
        <w:rPr>
          <w:rFonts w:ascii="Times New Roman" w:hAnsi="Times New Roman" w:cs="Times New Roman"/>
          <w:sz w:val="26"/>
          <w:szCs w:val="26"/>
        </w:rPr>
        <w:t>.</w:t>
      </w:r>
    </w:p>
    <w:p w:rsidR="00D42B2B" w:rsidRPr="008B7D84" w:rsidRDefault="00587FB8" w:rsidP="008B7D84">
      <w:pPr>
        <w:spacing w:after="0" w:line="240" w:lineRule="auto"/>
        <w:ind w:firstLine="567"/>
        <w:jc w:val="both"/>
        <w:rPr>
          <w:rFonts w:ascii="Times New Roman" w:hAnsi="Times New Roman" w:cs="Times New Roman"/>
          <w:sz w:val="26"/>
          <w:szCs w:val="26"/>
        </w:rPr>
      </w:pPr>
      <w:r w:rsidRPr="008B7D84">
        <w:rPr>
          <w:rFonts w:ascii="Times New Roman" w:hAnsi="Times New Roman" w:cs="Times New Roman"/>
          <w:sz w:val="26"/>
          <w:szCs w:val="26"/>
        </w:rPr>
        <w:t xml:space="preserve">2) </w:t>
      </w:r>
      <w:r w:rsidR="005D10BD" w:rsidRPr="008B7D84">
        <w:rPr>
          <w:rFonts w:ascii="Times New Roman" w:hAnsi="Times New Roman" w:cs="Times New Roman"/>
          <w:sz w:val="26"/>
          <w:szCs w:val="26"/>
        </w:rPr>
        <w:t xml:space="preserve">в </w:t>
      </w:r>
      <w:r w:rsidRPr="008B7D84">
        <w:rPr>
          <w:rFonts w:ascii="Times New Roman" w:hAnsi="Times New Roman" w:cs="Times New Roman"/>
          <w:sz w:val="26"/>
          <w:szCs w:val="26"/>
        </w:rPr>
        <w:t>отношении выбранного хозяйствующим субъектом места размещения НТО уже заключен</w:t>
      </w:r>
      <w:r w:rsidR="009474F0" w:rsidRPr="008B7D84">
        <w:rPr>
          <w:rFonts w:ascii="Times New Roman" w:hAnsi="Times New Roman" w:cs="Times New Roman"/>
          <w:sz w:val="26"/>
          <w:szCs w:val="26"/>
        </w:rPr>
        <w:t xml:space="preserve"> </w:t>
      </w:r>
      <w:r w:rsidR="00D42B2B" w:rsidRPr="008B7D84">
        <w:rPr>
          <w:rFonts w:ascii="Times New Roman" w:hAnsi="Times New Roman" w:cs="Times New Roman"/>
          <w:sz w:val="26"/>
          <w:szCs w:val="26"/>
        </w:rPr>
        <w:t>договор на размещение НТО с иным хозяйствующим субъектом.</w:t>
      </w:r>
    </w:p>
    <w:p w:rsidR="008B7D84" w:rsidRPr="008B7D84" w:rsidRDefault="008B7D84" w:rsidP="00E725A7">
      <w:pPr>
        <w:spacing w:after="0" w:line="240" w:lineRule="auto"/>
        <w:jc w:val="both"/>
        <w:rPr>
          <w:rFonts w:ascii="Times New Roman" w:hAnsi="Times New Roman" w:cs="Times New Roman"/>
          <w:sz w:val="26"/>
          <w:szCs w:val="26"/>
        </w:rPr>
      </w:pPr>
    </w:p>
    <w:p w:rsidR="000078B5" w:rsidRPr="008B7D84" w:rsidRDefault="000078B5" w:rsidP="00834851">
      <w:pPr>
        <w:spacing w:after="0" w:line="240" w:lineRule="auto"/>
        <w:ind w:firstLine="567"/>
        <w:jc w:val="both"/>
        <w:rPr>
          <w:rFonts w:ascii="Times New Roman" w:hAnsi="Times New Roman" w:cs="Times New Roman"/>
          <w:b/>
          <w:sz w:val="26"/>
          <w:szCs w:val="26"/>
        </w:rPr>
      </w:pPr>
      <w:r w:rsidRPr="008B7D84">
        <w:rPr>
          <w:rFonts w:ascii="Times New Roman" w:hAnsi="Times New Roman" w:cs="Times New Roman"/>
          <w:b/>
          <w:sz w:val="26"/>
          <w:szCs w:val="26"/>
        </w:rPr>
        <w:t>6. Информаци</w:t>
      </w:r>
      <w:r w:rsidR="002E3758" w:rsidRPr="008B7D84">
        <w:rPr>
          <w:rFonts w:ascii="Times New Roman" w:hAnsi="Times New Roman" w:cs="Times New Roman"/>
          <w:b/>
          <w:sz w:val="26"/>
          <w:szCs w:val="26"/>
        </w:rPr>
        <w:t>я</w:t>
      </w:r>
      <w:r w:rsidRPr="008B7D84">
        <w:rPr>
          <w:rFonts w:ascii="Times New Roman" w:hAnsi="Times New Roman" w:cs="Times New Roman"/>
          <w:b/>
          <w:sz w:val="26"/>
          <w:szCs w:val="26"/>
        </w:rPr>
        <w:t xml:space="preserve"> о том, куда, каким образом (почта либо в электронном виде) </w:t>
      </w:r>
      <w:r w:rsidR="008B7D84">
        <w:rPr>
          <w:rFonts w:ascii="Times New Roman" w:hAnsi="Times New Roman" w:cs="Times New Roman"/>
          <w:b/>
          <w:sz w:val="26"/>
          <w:szCs w:val="26"/>
        </w:rPr>
        <w:br/>
      </w:r>
      <w:r w:rsidRPr="008B7D84">
        <w:rPr>
          <w:rFonts w:ascii="Times New Roman" w:hAnsi="Times New Roman" w:cs="Times New Roman"/>
          <w:b/>
          <w:sz w:val="26"/>
          <w:szCs w:val="26"/>
        </w:rPr>
        <w:t>и в какое время следует обращаться для получения услуги.</w:t>
      </w:r>
    </w:p>
    <w:p w:rsidR="00162F0E" w:rsidRPr="008B7D84" w:rsidRDefault="00805FE9" w:rsidP="00834BBF">
      <w:pPr>
        <w:spacing w:after="0" w:line="240" w:lineRule="auto"/>
        <w:ind w:firstLine="567"/>
        <w:jc w:val="both"/>
        <w:rPr>
          <w:rFonts w:ascii="Times New Roman" w:hAnsi="Times New Roman" w:cs="Times New Roman"/>
          <w:sz w:val="26"/>
          <w:szCs w:val="26"/>
        </w:rPr>
      </w:pPr>
      <w:r w:rsidRPr="008B7D84">
        <w:rPr>
          <w:rFonts w:ascii="Times New Roman" w:hAnsi="Times New Roman" w:cs="Times New Roman"/>
          <w:sz w:val="26"/>
          <w:szCs w:val="26"/>
          <w:u w:val="single"/>
        </w:rPr>
        <w:t>Заявки о проведении аукциона</w:t>
      </w:r>
      <w:r w:rsidR="00162F0E" w:rsidRPr="008B7D84">
        <w:rPr>
          <w:rFonts w:ascii="Times New Roman" w:hAnsi="Times New Roman" w:cs="Times New Roman"/>
          <w:sz w:val="26"/>
          <w:szCs w:val="26"/>
        </w:rPr>
        <w:t>:</w:t>
      </w:r>
    </w:p>
    <w:p w:rsidR="00A31922" w:rsidRPr="008B7D84" w:rsidRDefault="00162F0E" w:rsidP="00834BBF">
      <w:pPr>
        <w:spacing w:after="0" w:line="240" w:lineRule="auto"/>
        <w:ind w:firstLine="567"/>
        <w:jc w:val="both"/>
        <w:rPr>
          <w:rFonts w:ascii="Times New Roman" w:hAnsi="Times New Roman" w:cs="Times New Roman"/>
          <w:sz w:val="26"/>
          <w:szCs w:val="26"/>
        </w:rPr>
      </w:pPr>
      <w:r w:rsidRPr="008B7D84">
        <w:rPr>
          <w:rFonts w:ascii="Times New Roman" w:hAnsi="Times New Roman" w:cs="Times New Roman"/>
          <w:sz w:val="26"/>
          <w:szCs w:val="26"/>
        </w:rPr>
        <w:t xml:space="preserve">принимаются </w:t>
      </w:r>
      <w:r w:rsidR="00805FE9" w:rsidRPr="008B7D84">
        <w:rPr>
          <w:rFonts w:ascii="Times New Roman" w:hAnsi="Times New Roman" w:cs="Times New Roman"/>
          <w:sz w:val="26"/>
          <w:szCs w:val="26"/>
        </w:rPr>
        <w:t>Управлением по работе с заявителями (далее - УРЗ) в приемные дни и часы</w:t>
      </w:r>
      <w:r w:rsidR="00CF22A5">
        <w:rPr>
          <w:rFonts w:ascii="Times New Roman" w:hAnsi="Times New Roman" w:cs="Times New Roman"/>
          <w:sz w:val="26"/>
          <w:szCs w:val="26"/>
        </w:rPr>
        <w:t>;</w:t>
      </w:r>
      <w:r w:rsidR="00CF22A5" w:rsidRPr="008B7D84">
        <w:rPr>
          <w:rFonts w:ascii="Times New Roman" w:hAnsi="Times New Roman" w:cs="Times New Roman"/>
          <w:sz w:val="26"/>
          <w:szCs w:val="26"/>
        </w:rPr>
        <w:t xml:space="preserve"> </w:t>
      </w:r>
    </w:p>
    <w:p w:rsidR="00805FE9" w:rsidRPr="008B7D84" w:rsidRDefault="00805FE9" w:rsidP="00834BBF">
      <w:pPr>
        <w:spacing w:after="0" w:line="240" w:lineRule="auto"/>
        <w:ind w:firstLine="567"/>
        <w:jc w:val="both"/>
        <w:rPr>
          <w:rFonts w:ascii="Times New Roman" w:hAnsi="Times New Roman" w:cs="Times New Roman"/>
          <w:sz w:val="26"/>
          <w:szCs w:val="26"/>
        </w:rPr>
      </w:pPr>
      <w:r w:rsidRPr="008B7D84">
        <w:rPr>
          <w:rFonts w:ascii="Times New Roman" w:hAnsi="Times New Roman" w:cs="Times New Roman"/>
          <w:sz w:val="26"/>
          <w:szCs w:val="26"/>
        </w:rPr>
        <w:t xml:space="preserve">могут быть направлены в Комитет посредством почтовой связи на бумажном носителе либо через почтовый ящик на проходной Комитета по адресу: </w:t>
      </w:r>
      <w:r w:rsidR="008B7D84">
        <w:rPr>
          <w:rFonts w:ascii="Times New Roman" w:hAnsi="Times New Roman" w:cs="Times New Roman"/>
          <w:sz w:val="26"/>
          <w:szCs w:val="26"/>
        </w:rPr>
        <w:br/>
      </w:r>
      <w:r w:rsidRPr="008B7D84">
        <w:rPr>
          <w:rFonts w:ascii="Times New Roman" w:hAnsi="Times New Roman" w:cs="Times New Roman"/>
          <w:sz w:val="26"/>
          <w:szCs w:val="26"/>
        </w:rPr>
        <w:t>Санкт-Петербург, Смольный проезд, д. 1, литера Б</w:t>
      </w:r>
      <w:r w:rsidR="00CF22A5">
        <w:rPr>
          <w:rFonts w:ascii="Times New Roman" w:hAnsi="Times New Roman" w:cs="Times New Roman"/>
          <w:sz w:val="26"/>
          <w:szCs w:val="26"/>
        </w:rPr>
        <w:t>;</w:t>
      </w:r>
    </w:p>
    <w:p w:rsidR="00087B4D" w:rsidRPr="008B7D84" w:rsidRDefault="00087B4D" w:rsidP="00834BBF">
      <w:pPr>
        <w:spacing w:after="0" w:line="240" w:lineRule="auto"/>
        <w:ind w:firstLine="567"/>
        <w:jc w:val="both"/>
        <w:rPr>
          <w:rFonts w:ascii="Times New Roman" w:hAnsi="Times New Roman" w:cs="Times New Roman"/>
          <w:sz w:val="26"/>
          <w:szCs w:val="26"/>
        </w:rPr>
      </w:pPr>
      <w:r w:rsidRPr="008B7D84">
        <w:rPr>
          <w:rFonts w:ascii="Times New Roman" w:hAnsi="Times New Roman" w:cs="Times New Roman"/>
          <w:sz w:val="26"/>
          <w:szCs w:val="26"/>
        </w:rPr>
        <w:t>могут быть поданы в Комитет через структурные подразделения СПб ГКУ «МФЦ».</w:t>
      </w:r>
    </w:p>
    <w:p w:rsidR="007435DB" w:rsidRPr="008B7D84" w:rsidRDefault="007435DB" w:rsidP="00834BBF">
      <w:pPr>
        <w:spacing w:after="0" w:line="240" w:lineRule="auto"/>
        <w:ind w:firstLine="567"/>
        <w:jc w:val="both"/>
        <w:rPr>
          <w:rFonts w:ascii="Times New Roman" w:hAnsi="Times New Roman" w:cs="Times New Roman"/>
          <w:sz w:val="26"/>
          <w:szCs w:val="26"/>
        </w:rPr>
      </w:pPr>
    </w:p>
    <w:p w:rsidR="00B77D1E" w:rsidRPr="008B7D84" w:rsidRDefault="00087B4D" w:rsidP="00B77D1E">
      <w:pPr>
        <w:spacing w:after="0" w:line="240" w:lineRule="auto"/>
        <w:ind w:firstLine="567"/>
        <w:jc w:val="both"/>
        <w:rPr>
          <w:rFonts w:ascii="Times New Roman" w:hAnsi="Times New Roman" w:cs="Times New Roman"/>
          <w:sz w:val="26"/>
          <w:szCs w:val="26"/>
        </w:rPr>
      </w:pPr>
      <w:r w:rsidRPr="008B7D84">
        <w:rPr>
          <w:rFonts w:ascii="Times New Roman" w:hAnsi="Times New Roman" w:cs="Times New Roman"/>
          <w:sz w:val="26"/>
          <w:szCs w:val="26"/>
          <w:u w:val="single"/>
        </w:rPr>
        <w:t>Заявки на участие в аукционе</w:t>
      </w:r>
      <w:r w:rsidR="00CF22A5">
        <w:rPr>
          <w:rFonts w:ascii="Times New Roman" w:hAnsi="Times New Roman" w:cs="Times New Roman"/>
          <w:sz w:val="26"/>
          <w:szCs w:val="26"/>
          <w:u w:val="single"/>
        </w:rPr>
        <w:t>:</w:t>
      </w:r>
      <w:r w:rsidRPr="008B7D84">
        <w:rPr>
          <w:rFonts w:ascii="Times New Roman" w:hAnsi="Times New Roman" w:cs="Times New Roman"/>
          <w:sz w:val="26"/>
          <w:szCs w:val="26"/>
        </w:rPr>
        <w:t xml:space="preserve"> </w:t>
      </w:r>
    </w:p>
    <w:p w:rsidR="002966DD" w:rsidRPr="008B7D84" w:rsidRDefault="002966DD" w:rsidP="00B77D1E">
      <w:pPr>
        <w:spacing w:after="0" w:line="240" w:lineRule="auto"/>
        <w:ind w:firstLine="567"/>
        <w:jc w:val="both"/>
        <w:rPr>
          <w:rFonts w:ascii="Times New Roman" w:hAnsi="Times New Roman" w:cs="Times New Roman"/>
          <w:sz w:val="26"/>
          <w:szCs w:val="26"/>
        </w:rPr>
      </w:pPr>
      <w:r w:rsidRPr="008B7D84">
        <w:rPr>
          <w:rFonts w:ascii="Times New Roman" w:hAnsi="Times New Roman" w:cs="Times New Roman"/>
          <w:sz w:val="26"/>
          <w:szCs w:val="26"/>
        </w:rPr>
        <w:t>Важно! На право заключения договора на размещение НТО Комитетом проводятся электронные аукционы на сайте электронной площадки http://utp.sberbank-ast.ru.</w:t>
      </w:r>
    </w:p>
    <w:p w:rsidR="00B77D1E" w:rsidRPr="008B7D84" w:rsidRDefault="002966DD" w:rsidP="002966DD">
      <w:pPr>
        <w:spacing w:after="0" w:line="240" w:lineRule="auto"/>
        <w:ind w:firstLine="567"/>
        <w:jc w:val="both"/>
        <w:rPr>
          <w:rFonts w:ascii="Times New Roman" w:hAnsi="Times New Roman" w:cs="Times New Roman"/>
          <w:sz w:val="26"/>
          <w:szCs w:val="26"/>
        </w:rPr>
      </w:pPr>
      <w:r w:rsidRPr="008B7D84">
        <w:rPr>
          <w:rFonts w:ascii="Times New Roman" w:hAnsi="Times New Roman" w:cs="Times New Roman"/>
          <w:sz w:val="26"/>
          <w:szCs w:val="26"/>
        </w:rPr>
        <w:t>З</w:t>
      </w:r>
      <w:r w:rsidR="00B77D1E" w:rsidRPr="008B7D84">
        <w:rPr>
          <w:rFonts w:ascii="Times New Roman" w:hAnsi="Times New Roman" w:cs="Times New Roman"/>
          <w:sz w:val="26"/>
          <w:szCs w:val="26"/>
        </w:rPr>
        <w:t>аявк</w:t>
      </w:r>
      <w:r w:rsidR="0036250D" w:rsidRPr="008B7D84">
        <w:rPr>
          <w:rFonts w:ascii="Times New Roman" w:hAnsi="Times New Roman" w:cs="Times New Roman"/>
          <w:sz w:val="26"/>
          <w:szCs w:val="26"/>
        </w:rPr>
        <w:t>а</w:t>
      </w:r>
      <w:r w:rsidR="00B77D1E" w:rsidRPr="008B7D84">
        <w:rPr>
          <w:rFonts w:ascii="Times New Roman" w:hAnsi="Times New Roman" w:cs="Times New Roman"/>
          <w:sz w:val="26"/>
          <w:szCs w:val="26"/>
        </w:rPr>
        <w:t xml:space="preserve"> на участие в </w:t>
      </w:r>
      <w:r w:rsidRPr="008B7D84">
        <w:rPr>
          <w:rFonts w:ascii="Times New Roman" w:hAnsi="Times New Roman" w:cs="Times New Roman"/>
          <w:sz w:val="26"/>
          <w:szCs w:val="26"/>
        </w:rPr>
        <w:t xml:space="preserve">электронном </w:t>
      </w:r>
      <w:r w:rsidR="00B77D1E" w:rsidRPr="008B7D84">
        <w:rPr>
          <w:rFonts w:ascii="Times New Roman" w:hAnsi="Times New Roman" w:cs="Times New Roman"/>
          <w:sz w:val="26"/>
          <w:szCs w:val="26"/>
        </w:rPr>
        <w:t xml:space="preserve">аукционе </w:t>
      </w:r>
      <w:r w:rsidRPr="008B7D84">
        <w:rPr>
          <w:rFonts w:ascii="Times New Roman" w:hAnsi="Times New Roman" w:cs="Times New Roman"/>
          <w:sz w:val="26"/>
          <w:szCs w:val="26"/>
        </w:rPr>
        <w:t>подается в соответствии с регламентом оператора электронных торгов</w:t>
      </w:r>
      <w:r w:rsidR="00477658">
        <w:rPr>
          <w:rFonts w:ascii="Times New Roman" w:hAnsi="Times New Roman" w:cs="Times New Roman"/>
          <w:sz w:val="26"/>
          <w:szCs w:val="26"/>
        </w:rPr>
        <w:t xml:space="preserve"> (см. приложение</w:t>
      </w:r>
      <w:r w:rsidR="0036250D" w:rsidRPr="008B7D84">
        <w:rPr>
          <w:rFonts w:ascii="Times New Roman" w:hAnsi="Times New Roman" w:cs="Times New Roman"/>
          <w:sz w:val="26"/>
          <w:szCs w:val="26"/>
        </w:rPr>
        <w:t>).</w:t>
      </w:r>
    </w:p>
    <w:p w:rsidR="00B77D1E" w:rsidRPr="008B7D84" w:rsidRDefault="00B77D1E" w:rsidP="00087B4D">
      <w:pPr>
        <w:spacing w:after="0" w:line="240" w:lineRule="auto"/>
        <w:ind w:firstLine="567"/>
        <w:jc w:val="both"/>
        <w:rPr>
          <w:rFonts w:ascii="Times New Roman" w:hAnsi="Times New Roman" w:cs="Times New Roman"/>
          <w:b/>
          <w:sz w:val="26"/>
          <w:szCs w:val="26"/>
        </w:rPr>
      </w:pPr>
    </w:p>
    <w:p w:rsidR="000078B5" w:rsidRPr="008B7D84" w:rsidRDefault="000078B5" w:rsidP="00834851">
      <w:pPr>
        <w:spacing w:after="0" w:line="240" w:lineRule="auto"/>
        <w:ind w:firstLine="567"/>
        <w:jc w:val="both"/>
        <w:rPr>
          <w:rFonts w:ascii="Times New Roman" w:hAnsi="Times New Roman" w:cs="Times New Roman"/>
          <w:b/>
          <w:sz w:val="26"/>
          <w:szCs w:val="26"/>
        </w:rPr>
      </w:pPr>
      <w:r w:rsidRPr="008B7D84">
        <w:rPr>
          <w:rFonts w:ascii="Times New Roman" w:hAnsi="Times New Roman" w:cs="Times New Roman"/>
          <w:b/>
          <w:sz w:val="26"/>
          <w:szCs w:val="26"/>
        </w:rPr>
        <w:t>7. Информаци</w:t>
      </w:r>
      <w:r w:rsidR="00087B4D" w:rsidRPr="008B7D84">
        <w:rPr>
          <w:rFonts w:ascii="Times New Roman" w:hAnsi="Times New Roman" w:cs="Times New Roman"/>
          <w:b/>
          <w:sz w:val="26"/>
          <w:szCs w:val="26"/>
        </w:rPr>
        <w:t>я</w:t>
      </w:r>
      <w:r w:rsidRPr="008B7D84">
        <w:rPr>
          <w:rFonts w:ascii="Times New Roman" w:hAnsi="Times New Roman" w:cs="Times New Roman"/>
          <w:b/>
          <w:sz w:val="26"/>
          <w:szCs w:val="26"/>
        </w:rPr>
        <w:t xml:space="preserve"> о форме заявления и пакете документов, которые необходимо представить.</w:t>
      </w:r>
    </w:p>
    <w:p w:rsidR="000078B5" w:rsidRPr="008B7D84" w:rsidRDefault="00B334A5" w:rsidP="008A6244">
      <w:pPr>
        <w:spacing w:after="0" w:line="240" w:lineRule="auto"/>
        <w:ind w:firstLine="567"/>
        <w:jc w:val="both"/>
        <w:rPr>
          <w:rFonts w:ascii="Times New Roman" w:hAnsi="Times New Roman" w:cs="Times New Roman"/>
          <w:sz w:val="26"/>
          <w:szCs w:val="26"/>
        </w:rPr>
      </w:pPr>
      <w:r w:rsidRPr="008B7D84">
        <w:rPr>
          <w:rFonts w:ascii="Times New Roman" w:hAnsi="Times New Roman" w:cs="Times New Roman"/>
          <w:sz w:val="26"/>
          <w:szCs w:val="26"/>
        </w:rPr>
        <w:t>Ф</w:t>
      </w:r>
      <w:r w:rsidR="000B7DFB" w:rsidRPr="008B7D84">
        <w:rPr>
          <w:rFonts w:ascii="Times New Roman" w:hAnsi="Times New Roman" w:cs="Times New Roman"/>
          <w:sz w:val="26"/>
          <w:szCs w:val="26"/>
        </w:rPr>
        <w:t>орма заявки о проведении аукциона</w:t>
      </w:r>
      <w:r w:rsidR="00C67A35" w:rsidRPr="008B7D84">
        <w:rPr>
          <w:rFonts w:ascii="Times New Roman" w:hAnsi="Times New Roman" w:cs="Times New Roman"/>
          <w:sz w:val="26"/>
          <w:szCs w:val="26"/>
        </w:rPr>
        <w:t xml:space="preserve"> и перечень прилагаемых документов</w:t>
      </w:r>
      <w:r w:rsidR="000B7DFB" w:rsidRPr="008B7D84">
        <w:rPr>
          <w:rFonts w:ascii="Times New Roman" w:hAnsi="Times New Roman" w:cs="Times New Roman"/>
          <w:sz w:val="26"/>
          <w:szCs w:val="26"/>
        </w:rPr>
        <w:t xml:space="preserve">, </w:t>
      </w:r>
      <w:r w:rsidR="003D5308" w:rsidRPr="008B7D84">
        <w:rPr>
          <w:rFonts w:ascii="Times New Roman" w:hAnsi="Times New Roman" w:cs="Times New Roman"/>
          <w:sz w:val="26"/>
          <w:szCs w:val="26"/>
        </w:rPr>
        <w:t xml:space="preserve">установлена </w:t>
      </w:r>
      <w:r w:rsidR="000B7DFB" w:rsidRPr="008B7D84">
        <w:rPr>
          <w:rFonts w:ascii="Times New Roman" w:hAnsi="Times New Roman" w:cs="Times New Roman"/>
          <w:sz w:val="26"/>
          <w:szCs w:val="26"/>
        </w:rPr>
        <w:t>приложением № 1</w:t>
      </w:r>
      <w:r w:rsidR="001B3F11" w:rsidRPr="008B7D84">
        <w:rPr>
          <w:rFonts w:ascii="Times New Roman" w:hAnsi="Times New Roman" w:cs="Times New Roman"/>
          <w:sz w:val="26"/>
          <w:szCs w:val="26"/>
        </w:rPr>
        <w:t xml:space="preserve"> к Положению о порядке принятия решений </w:t>
      </w:r>
      <w:r w:rsidR="008B7D84">
        <w:rPr>
          <w:rFonts w:ascii="Times New Roman" w:hAnsi="Times New Roman" w:cs="Times New Roman"/>
          <w:sz w:val="26"/>
          <w:szCs w:val="26"/>
        </w:rPr>
        <w:br/>
      </w:r>
      <w:r w:rsidR="001B3F11" w:rsidRPr="008B7D84">
        <w:rPr>
          <w:rFonts w:ascii="Times New Roman" w:hAnsi="Times New Roman" w:cs="Times New Roman"/>
          <w:sz w:val="26"/>
          <w:szCs w:val="26"/>
        </w:rPr>
        <w:t xml:space="preserve">о проведении аукциона на право заключения договора на размещение нестационарного торгового объекта, о подготовке документации, необходимой для проведения аукциона, и о заключении договора на размещение нестационарного торгового объекта по результатам проведения аукциона, утвержденного приложением № 1 к </w:t>
      </w:r>
      <w:r w:rsidR="00CF22A5">
        <w:rPr>
          <w:rFonts w:ascii="Times New Roman" w:hAnsi="Times New Roman" w:cs="Times New Roman"/>
          <w:sz w:val="26"/>
          <w:szCs w:val="26"/>
        </w:rPr>
        <w:t>Р</w:t>
      </w:r>
      <w:r w:rsidR="00CF22A5" w:rsidRPr="008B7D84">
        <w:rPr>
          <w:rFonts w:ascii="Times New Roman" w:hAnsi="Times New Roman" w:cs="Times New Roman"/>
          <w:sz w:val="26"/>
          <w:szCs w:val="26"/>
        </w:rPr>
        <w:t xml:space="preserve">аспоряжению </w:t>
      </w:r>
      <w:r w:rsidR="000B7DFB" w:rsidRPr="008B7D84">
        <w:rPr>
          <w:rFonts w:ascii="Times New Roman" w:hAnsi="Times New Roman" w:cs="Times New Roman"/>
          <w:sz w:val="26"/>
          <w:szCs w:val="26"/>
        </w:rPr>
        <w:t>№ 15-р.</w:t>
      </w:r>
    </w:p>
    <w:p w:rsidR="00F67654" w:rsidRPr="008B7D84" w:rsidRDefault="00DC0106" w:rsidP="00F67654">
      <w:pPr>
        <w:spacing w:after="0" w:line="240" w:lineRule="auto"/>
        <w:ind w:firstLine="567"/>
        <w:jc w:val="both"/>
        <w:rPr>
          <w:rFonts w:ascii="Times New Roman" w:hAnsi="Times New Roman" w:cs="Times New Roman"/>
          <w:sz w:val="26"/>
          <w:szCs w:val="26"/>
        </w:rPr>
      </w:pPr>
      <w:r w:rsidRPr="008B7D84">
        <w:rPr>
          <w:rFonts w:ascii="Times New Roman" w:hAnsi="Times New Roman" w:cs="Times New Roman"/>
          <w:sz w:val="26"/>
          <w:szCs w:val="26"/>
        </w:rPr>
        <w:t>Заявка на участие в электронном аукционе подается в соответствии с регламентом оператора электр</w:t>
      </w:r>
      <w:r w:rsidR="00AA72BF">
        <w:rPr>
          <w:rFonts w:ascii="Times New Roman" w:hAnsi="Times New Roman" w:cs="Times New Roman"/>
          <w:sz w:val="26"/>
          <w:szCs w:val="26"/>
        </w:rPr>
        <w:t>онных торгов (см. приложение</w:t>
      </w:r>
      <w:r w:rsidRPr="008B7D84">
        <w:rPr>
          <w:rFonts w:ascii="Times New Roman" w:hAnsi="Times New Roman" w:cs="Times New Roman"/>
          <w:sz w:val="26"/>
          <w:szCs w:val="26"/>
        </w:rPr>
        <w:t>).</w:t>
      </w:r>
    </w:p>
    <w:p w:rsidR="00DC0106" w:rsidRPr="008B7D84" w:rsidRDefault="00DC0106" w:rsidP="00F67654">
      <w:pPr>
        <w:spacing w:after="0" w:line="240" w:lineRule="auto"/>
        <w:ind w:firstLine="567"/>
        <w:jc w:val="both"/>
        <w:rPr>
          <w:rFonts w:ascii="Times New Roman" w:hAnsi="Times New Roman" w:cs="Times New Roman"/>
          <w:sz w:val="26"/>
          <w:szCs w:val="26"/>
        </w:rPr>
      </w:pPr>
    </w:p>
    <w:p w:rsidR="000078B5" w:rsidRPr="008B7D84" w:rsidRDefault="000078B5" w:rsidP="00834851">
      <w:pPr>
        <w:spacing w:after="0" w:line="240" w:lineRule="auto"/>
        <w:ind w:firstLine="567"/>
        <w:jc w:val="both"/>
        <w:rPr>
          <w:rFonts w:ascii="Times New Roman" w:hAnsi="Times New Roman" w:cs="Times New Roman"/>
          <w:b/>
          <w:sz w:val="26"/>
          <w:szCs w:val="26"/>
        </w:rPr>
      </w:pPr>
      <w:r w:rsidRPr="008B7D84">
        <w:rPr>
          <w:rFonts w:ascii="Times New Roman" w:hAnsi="Times New Roman" w:cs="Times New Roman"/>
          <w:b/>
          <w:sz w:val="26"/>
          <w:szCs w:val="26"/>
        </w:rPr>
        <w:t>8. Информаци</w:t>
      </w:r>
      <w:r w:rsidR="00C5119C" w:rsidRPr="008B7D84">
        <w:rPr>
          <w:rFonts w:ascii="Times New Roman" w:hAnsi="Times New Roman" w:cs="Times New Roman"/>
          <w:b/>
          <w:sz w:val="26"/>
          <w:szCs w:val="26"/>
        </w:rPr>
        <w:t xml:space="preserve">я </w:t>
      </w:r>
      <w:r w:rsidRPr="008B7D84">
        <w:rPr>
          <w:rFonts w:ascii="Times New Roman" w:hAnsi="Times New Roman" w:cs="Times New Roman"/>
          <w:b/>
          <w:sz w:val="26"/>
          <w:szCs w:val="26"/>
        </w:rPr>
        <w:t xml:space="preserve"> об основаниях для отказа в предоставлении услуги</w:t>
      </w:r>
      <w:r w:rsidR="00C5119C" w:rsidRPr="008B7D84">
        <w:rPr>
          <w:rFonts w:ascii="Times New Roman" w:hAnsi="Times New Roman" w:cs="Times New Roman"/>
          <w:b/>
          <w:sz w:val="26"/>
          <w:szCs w:val="26"/>
        </w:rPr>
        <w:t>:</w:t>
      </w:r>
    </w:p>
    <w:p w:rsidR="00F80A7E" w:rsidRDefault="00CE63E0" w:rsidP="00135EDD">
      <w:pPr>
        <w:spacing w:after="0" w:line="240" w:lineRule="auto"/>
        <w:ind w:firstLine="567"/>
        <w:jc w:val="both"/>
        <w:rPr>
          <w:rFonts w:ascii="Times New Roman" w:hAnsi="Times New Roman" w:cs="Times New Roman"/>
          <w:sz w:val="26"/>
          <w:szCs w:val="26"/>
        </w:rPr>
      </w:pPr>
      <w:r w:rsidRPr="008B7D84">
        <w:rPr>
          <w:rFonts w:ascii="Times New Roman" w:hAnsi="Times New Roman" w:cs="Times New Roman"/>
          <w:i/>
          <w:sz w:val="26"/>
          <w:szCs w:val="26"/>
        </w:rPr>
        <w:t xml:space="preserve">Решение об отказе в </w:t>
      </w:r>
      <w:r w:rsidR="00F80A7E">
        <w:rPr>
          <w:rFonts w:ascii="Times New Roman" w:hAnsi="Times New Roman" w:cs="Times New Roman"/>
          <w:i/>
          <w:sz w:val="26"/>
          <w:szCs w:val="26"/>
        </w:rPr>
        <w:t xml:space="preserve">принятии решения о </w:t>
      </w:r>
      <w:r w:rsidRPr="008B7D84">
        <w:rPr>
          <w:rFonts w:ascii="Times New Roman" w:hAnsi="Times New Roman" w:cs="Times New Roman"/>
          <w:i/>
          <w:sz w:val="26"/>
          <w:szCs w:val="26"/>
        </w:rPr>
        <w:t>проведении аукциона</w:t>
      </w:r>
      <w:r w:rsidRPr="008B7D84">
        <w:rPr>
          <w:rFonts w:ascii="Times New Roman" w:hAnsi="Times New Roman" w:cs="Times New Roman"/>
          <w:sz w:val="26"/>
          <w:szCs w:val="26"/>
        </w:rPr>
        <w:t xml:space="preserve"> принимается по основаниям,</w:t>
      </w:r>
      <w:r w:rsidR="00F80A7E">
        <w:rPr>
          <w:rFonts w:ascii="Times New Roman" w:hAnsi="Times New Roman" w:cs="Times New Roman"/>
          <w:sz w:val="26"/>
          <w:szCs w:val="26"/>
        </w:rPr>
        <w:t xml:space="preserve"> указанным в статье 5 Закона № 165-27:</w:t>
      </w:r>
    </w:p>
    <w:p w:rsidR="00C5119C" w:rsidRPr="008B7D84" w:rsidRDefault="00C5119C" w:rsidP="00135EDD">
      <w:pPr>
        <w:spacing w:after="0" w:line="240" w:lineRule="auto"/>
        <w:ind w:firstLine="567"/>
        <w:jc w:val="both"/>
        <w:rPr>
          <w:rFonts w:ascii="Times New Roman" w:hAnsi="Times New Roman" w:cs="Times New Roman"/>
          <w:sz w:val="26"/>
          <w:szCs w:val="26"/>
        </w:rPr>
      </w:pPr>
      <w:r w:rsidRPr="008B7D84">
        <w:rPr>
          <w:rFonts w:ascii="Times New Roman" w:hAnsi="Times New Roman" w:cs="Times New Roman"/>
          <w:sz w:val="26"/>
          <w:szCs w:val="26"/>
        </w:rPr>
        <w:t>-место размещения НТО, не соответствует положениям статьи</w:t>
      </w:r>
      <w:r w:rsidR="00CD0C17" w:rsidRPr="008B7D84">
        <w:rPr>
          <w:rFonts w:ascii="Times New Roman" w:hAnsi="Times New Roman" w:cs="Times New Roman"/>
          <w:sz w:val="26"/>
          <w:szCs w:val="26"/>
        </w:rPr>
        <w:t xml:space="preserve"> 1</w:t>
      </w:r>
      <w:r w:rsidRPr="008B7D84">
        <w:rPr>
          <w:rFonts w:ascii="Times New Roman" w:hAnsi="Times New Roman" w:cs="Times New Roman"/>
          <w:sz w:val="26"/>
          <w:szCs w:val="26"/>
        </w:rPr>
        <w:t xml:space="preserve"> Закона;</w:t>
      </w:r>
    </w:p>
    <w:p w:rsidR="00C5119C" w:rsidRPr="008B7D84" w:rsidRDefault="00C5119C" w:rsidP="00135EDD">
      <w:pPr>
        <w:spacing w:after="0" w:line="240" w:lineRule="auto"/>
        <w:ind w:firstLine="567"/>
        <w:jc w:val="both"/>
        <w:rPr>
          <w:rFonts w:ascii="Times New Roman" w:hAnsi="Times New Roman" w:cs="Times New Roman"/>
          <w:sz w:val="26"/>
          <w:szCs w:val="26"/>
        </w:rPr>
      </w:pPr>
      <w:r w:rsidRPr="008B7D84">
        <w:rPr>
          <w:rFonts w:ascii="Times New Roman" w:hAnsi="Times New Roman" w:cs="Times New Roman"/>
          <w:sz w:val="26"/>
          <w:szCs w:val="26"/>
        </w:rPr>
        <w:t>- наличие договора на размещение НТО в указанном месте, заключенного с иным хозяйствующим субъектом.</w:t>
      </w:r>
    </w:p>
    <w:p w:rsidR="00C5119C" w:rsidRPr="008B7D84" w:rsidRDefault="00C5119C" w:rsidP="00135EDD">
      <w:pPr>
        <w:spacing w:after="0" w:line="240" w:lineRule="auto"/>
        <w:ind w:firstLine="567"/>
        <w:jc w:val="both"/>
        <w:rPr>
          <w:rFonts w:ascii="Times New Roman" w:hAnsi="Times New Roman" w:cs="Times New Roman"/>
          <w:i/>
          <w:sz w:val="26"/>
          <w:szCs w:val="26"/>
        </w:rPr>
      </w:pPr>
      <w:r w:rsidRPr="008B7D84">
        <w:rPr>
          <w:rFonts w:ascii="Times New Roman" w:hAnsi="Times New Roman" w:cs="Times New Roman"/>
          <w:i/>
          <w:sz w:val="26"/>
          <w:szCs w:val="26"/>
        </w:rPr>
        <w:t>Заявка возвращается без рассмотрения:</w:t>
      </w:r>
    </w:p>
    <w:p w:rsidR="00C5119C" w:rsidRPr="008B7D84" w:rsidRDefault="001B3F11" w:rsidP="00135EDD">
      <w:pPr>
        <w:spacing w:after="0" w:line="240" w:lineRule="auto"/>
        <w:ind w:firstLine="567"/>
        <w:jc w:val="both"/>
        <w:rPr>
          <w:rFonts w:ascii="Times New Roman" w:hAnsi="Times New Roman" w:cs="Times New Roman"/>
          <w:sz w:val="26"/>
          <w:szCs w:val="26"/>
        </w:rPr>
      </w:pPr>
      <w:r w:rsidRPr="008B7D84">
        <w:rPr>
          <w:rFonts w:ascii="Times New Roman" w:hAnsi="Times New Roman" w:cs="Times New Roman"/>
          <w:sz w:val="26"/>
          <w:szCs w:val="26"/>
        </w:rPr>
        <w:t>если з</w:t>
      </w:r>
      <w:r w:rsidR="00C5119C" w:rsidRPr="008B7D84">
        <w:rPr>
          <w:rFonts w:ascii="Times New Roman" w:hAnsi="Times New Roman" w:cs="Times New Roman"/>
          <w:sz w:val="26"/>
          <w:szCs w:val="26"/>
        </w:rPr>
        <w:t>аявка не соответствует форме, и/или в случае непредставления необходимых документов, прилагаемых к Заявке.</w:t>
      </w:r>
    </w:p>
    <w:p w:rsidR="00CE63E0" w:rsidRPr="008B7D84" w:rsidRDefault="00CE63E0" w:rsidP="00135EDD">
      <w:pPr>
        <w:spacing w:after="0" w:line="240" w:lineRule="auto"/>
        <w:ind w:firstLine="567"/>
        <w:jc w:val="both"/>
        <w:rPr>
          <w:rFonts w:ascii="Times New Roman" w:hAnsi="Times New Roman" w:cs="Times New Roman"/>
          <w:sz w:val="26"/>
          <w:szCs w:val="26"/>
        </w:rPr>
      </w:pPr>
    </w:p>
    <w:p w:rsidR="000078B5" w:rsidRPr="008B7D84" w:rsidRDefault="000078B5" w:rsidP="00834851">
      <w:pPr>
        <w:spacing w:after="0" w:line="240" w:lineRule="auto"/>
        <w:ind w:firstLine="567"/>
        <w:jc w:val="both"/>
        <w:rPr>
          <w:rFonts w:ascii="Times New Roman" w:hAnsi="Times New Roman" w:cs="Times New Roman"/>
          <w:b/>
          <w:sz w:val="26"/>
          <w:szCs w:val="26"/>
        </w:rPr>
      </w:pPr>
      <w:r w:rsidRPr="008B7D84">
        <w:rPr>
          <w:rFonts w:ascii="Times New Roman" w:hAnsi="Times New Roman" w:cs="Times New Roman"/>
          <w:b/>
          <w:sz w:val="26"/>
          <w:szCs w:val="26"/>
        </w:rPr>
        <w:t>9. Информаци</w:t>
      </w:r>
      <w:r w:rsidR="00BD660E" w:rsidRPr="008B7D84">
        <w:rPr>
          <w:rFonts w:ascii="Times New Roman" w:hAnsi="Times New Roman" w:cs="Times New Roman"/>
          <w:b/>
          <w:sz w:val="26"/>
          <w:szCs w:val="26"/>
        </w:rPr>
        <w:t>я</w:t>
      </w:r>
      <w:r w:rsidRPr="008B7D84">
        <w:rPr>
          <w:rFonts w:ascii="Times New Roman" w:hAnsi="Times New Roman" w:cs="Times New Roman"/>
          <w:b/>
          <w:sz w:val="26"/>
          <w:szCs w:val="26"/>
        </w:rPr>
        <w:t xml:space="preserve"> об основных этапах работы Комитета по предоставлению услуги.</w:t>
      </w:r>
    </w:p>
    <w:p w:rsidR="00747C52" w:rsidRPr="008B7D84" w:rsidRDefault="00AA72BF" w:rsidP="00834851">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Д</w:t>
      </w:r>
      <w:r w:rsidR="00747C52" w:rsidRPr="008B7D84">
        <w:rPr>
          <w:rFonts w:ascii="Times New Roman" w:hAnsi="Times New Roman" w:cs="Times New Roman"/>
          <w:sz w:val="26"/>
          <w:szCs w:val="26"/>
        </w:rPr>
        <w:t>ля заключения договора на размещение НТО по результатам аукциона, необходимо:</w:t>
      </w:r>
    </w:p>
    <w:p w:rsidR="00747C52" w:rsidRPr="008B7D84" w:rsidRDefault="00747C52" w:rsidP="00135EDD">
      <w:pPr>
        <w:spacing w:after="0" w:line="240" w:lineRule="auto"/>
        <w:ind w:firstLine="567"/>
        <w:jc w:val="both"/>
        <w:rPr>
          <w:rFonts w:ascii="Times New Roman" w:hAnsi="Times New Roman" w:cs="Times New Roman"/>
          <w:sz w:val="26"/>
          <w:szCs w:val="26"/>
        </w:rPr>
      </w:pPr>
      <w:r w:rsidRPr="008B7D84">
        <w:rPr>
          <w:rFonts w:ascii="Times New Roman" w:hAnsi="Times New Roman" w:cs="Times New Roman"/>
          <w:b/>
          <w:sz w:val="26"/>
          <w:szCs w:val="26"/>
        </w:rPr>
        <w:t>Шаг 1</w:t>
      </w:r>
      <w:r w:rsidRPr="008B7D84">
        <w:rPr>
          <w:rFonts w:ascii="Times New Roman" w:hAnsi="Times New Roman" w:cs="Times New Roman"/>
          <w:sz w:val="26"/>
          <w:szCs w:val="26"/>
        </w:rPr>
        <w:t xml:space="preserve"> – </w:t>
      </w:r>
      <w:r w:rsidR="00CC7414" w:rsidRPr="008B7D84">
        <w:rPr>
          <w:rFonts w:ascii="Times New Roman" w:hAnsi="Times New Roman" w:cs="Times New Roman"/>
          <w:sz w:val="26"/>
          <w:szCs w:val="26"/>
        </w:rPr>
        <w:t>выбрать место размещения НТО в соответствии со Схемой,</w:t>
      </w:r>
      <w:r w:rsidR="008B7D84">
        <w:rPr>
          <w:rFonts w:ascii="Times New Roman" w:hAnsi="Times New Roman" w:cs="Times New Roman"/>
          <w:sz w:val="26"/>
          <w:szCs w:val="26"/>
        </w:rPr>
        <w:t xml:space="preserve"> </w:t>
      </w:r>
      <w:r w:rsidR="00CC7414" w:rsidRPr="008B7D84">
        <w:rPr>
          <w:rFonts w:ascii="Times New Roman" w:hAnsi="Times New Roman" w:cs="Times New Roman"/>
          <w:sz w:val="26"/>
          <w:szCs w:val="26"/>
        </w:rPr>
        <w:t>предполагаемое для использования в целях осуществления торговой деятельности.</w:t>
      </w:r>
    </w:p>
    <w:p w:rsidR="000F78E4" w:rsidRDefault="00747C52" w:rsidP="00135EDD">
      <w:pPr>
        <w:spacing w:after="0" w:line="240" w:lineRule="auto"/>
        <w:ind w:firstLine="567"/>
        <w:jc w:val="both"/>
        <w:rPr>
          <w:rFonts w:ascii="Times New Roman" w:hAnsi="Times New Roman" w:cs="Times New Roman"/>
          <w:sz w:val="26"/>
          <w:szCs w:val="26"/>
        </w:rPr>
      </w:pPr>
      <w:r w:rsidRPr="008B7D84">
        <w:rPr>
          <w:rFonts w:ascii="Times New Roman" w:hAnsi="Times New Roman" w:cs="Times New Roman"/>
          <w:b/>
          <w:sz w:val="26"/>
          <w:szCs w:val="26"/>
        </w:rPr>
        <w:t xml:space="preserve">Шаг 2 </w:t>
      </w:r>
      <w:r w:rsidR="000F78E4" w:rsidRPr="008B7D84">
        <w:rPr>
          <w:rFonts w:ascii="Times New Roman" w:hAnsi="Times New Roman" w:cs="Times New Roman"/>
          <w:sz w:val="26"/>
          <w:szCs w:val="26"/>
        </w:rPr>
        <w:t>–</w:t>
      </w:r>
      <w:r w:rsidR="000F78E4">
        <w:rPr>
          <w:rFonts w:ascii="Times New Roman" w:hAnsi="Times New Roman" w:cs="Times New Roman"/>
          <w:sz w:val="26"/>
          <w:szCs w:val="26"/>
        </w:rPr>
        <w:t xml:space="preserve"> посмотреть перечень объявленных аукционов. Извещения о проведении аукционов публикуются </w:t>
      </w:r>
      <w:r w:rsidR="000F78E4" w:rsidRPr="008B7D84">
        <w:rPr>
          <w:rFonts w:ascii="Times New Roman" w:hAnsi="Times New Roman" w:cs="Times New Roman"/>
          <w:sz w:val="26"/>
          <w:szCs w:val="26"/>
        </w:rPr>
        <w:t xml:space="preserve">на сайте электронной площадки </w:t>
      </w:r>
      <w:hyperlink r:id="rId4" w:history="1">
        <w:r w:rsidR="000F78E4" w:rsidRPr="008B7D84">
          <w:rPr>
            <w:rStyle w:val="a3"/>
            <w:rFonts w:ascii="Times New Roman" w:hAnsi="Times New Roman" w:cs="Times New Roman"/>
            <w:sz w:val="26"/>
            <w:szCs w:val="26"/>
          </w:rPr>
          <w:t>http://utp.sberbank-ast.ru</w:t>
        </w:r>
      </w:hyperlink>
      <w:r w:rsidR="000F78E4" w:rsidRPr="008B7D84">
        <w:rPr>
          <w:rFonts w:ascii="Times New Roman" w:hAnsi="Times New Roman" w:cs="Times New Roman"/>
          <w:sz w:val="26"/>
          <w:szCs w:val="26"/>
        </w:rPr>
        <w:t xml:space="preserve">, а также на официальном портале Администрации Санкт-Петербурга </w:t>
      </w:r>
      <w:hyperlink r:id="rId5" w:history="1">
        <w:r w:rsidR="000F78E4" w:rsidRPr="008B7D84">
          <w:rPr>
            <w:rStyle w:val="a3"/>
            <w:rFonts w:ascii="Times New Roman" w:hAnsi="Times New Roman" w:cs="Times New Roman"/>
            <w:sz w:val="26"/>
            <w:szCs w:val="26"/>
          </w:rPr>
          <w:t>www.gov.spb.ru</w:t>
        </w:r>
      </w:hyperlink>
      <w:r w:rsidR="000F78E4">
        <w:rPr>
          <w:rFonts w:ascii="Times New Roman" w:hAnsi="Times New Roman" w:cs="Times New Roman"/>
          <w:b/>
          <w:sz w:val="26"/>
          <w:szCs w:val="26"/>
        </w:rPr>
        <w:t>.</w:t>
      </w:r>
    </w:p>
    <w:p w:rsidR="00747C52" w:rsidRPr="008B7D84" w:rsidRDefault="000F78E4" w:rsidP="00135EDD">
      <w:pPr>
        <w:spacing w:after="0" w:line="240" w:lineRule="auto"/>
        <w:ind w:firstLine="567"/>
        <w:jc w:val="both"/>
        <w:rPr>
          <w:rFonts w:ascii="Times New Roman" w:hAnsi="Times New Roman" w:cs="Times New Roman"/>
          <w:sz w:val="26"/>
          <w:szCs w:val="26"/>
        </w:rPr>
      </w:pPr>
      <w:r w:rsidRPr="008B7D84">
        <w:rPr>
          <w:rFonts w:ascii="Times New Roman" w:hAnsi="Times New Roman" w:cs="Times New Roman"/>
          <w:b/>
          <w:sz w:val="26"/>
          <w:szCs w:val="26"/>
        </w:rPr>
        <w:lastRenderedPageBreak/>
        <w:t>Шаг 3</w:t>
      </w:r>
      <w:r w:rsidRPr="008B7D84">
        <w:rPr>
          <w:rFonts w:ascii="Times New Roman" w:hAnsi="Times New Roman" w:cs="Times New Roman"/>
          <w:sz w:val="26"/>
          <w:szCs w:val="26"/>
        </w:rPr>
        <w:t xml:space="preserve"> </w:t>
      </w:r>
      <w:r>
        <w:rPr>
          <w:rFonts w:ascii="Times New Roman" w:hAnsi="Times New Roman" w:cs="Times New Roman"/>
          <w:sz w:val="26"/>
          <w:szCs w:val="26"/>
        </w:rPr>
        <w:t xml:space="preserve"> </w:t>
      </w:r>
      <w:r w:rsidRPr="008B7D84">
        <w:rPr>
          <w:rFonts w:ascii="Times New Roman" w:hAnsi="Times New Roman" w:cs="Times New Roman"/>
          <w:sz w:val="26"/>
          <w:szCs w:val="26"/>
        </w:rPr>
        <w:t>–</w:t>
      </w:r>
      <w:r>
        <w:rPr>
          <w:rFonts w:ascii="Times New Roman" w:hAnsi="Times New Roman" w:cs="Times New Roman"/>
          <w:sz w:val="26"/>
          <w:szCs w:val="26"/>
        </w:rPr>
        <w:t xml:space="preserve"> если выбранное место размещения НТО не включено в график проведения аукционов, </w:t>
      </w:r>
      <w:r w:rsidR="00A460D7" w:rsidRPr="008B7D84">
        <w:rPr>
          <w:rFonts w:ascii="Times New Roman" w:hAnsi="Times New Roman" w:cs="Times New Roman"/>
          <w:sz w:val="26"/>
          <w:szCs w:val="26"/>
        </w:rPr>
        <w:t>обратиться в Комитет/ СПб ГКУ «МФЦ» с заявкой о проведении аукциона.</w:t>
      </w:r>
    </w:p>
    <w:p w:rsidR="004D108F" w:rsidRPr="008B7D84" w:rsidRDefault="00747C52" w:rsidP="00135EDD">
      <w:pPr>
        <w:spacing w:after="0" w:line="240" w:lineRule="auto"/>
        <w:ind w:firstLine="567"/>
        <w:jc w:val="both"/>
        <w:rPr>
          <w:rFonts w:ascii="Times New Roman" w:hAnsi="Times New Roman" w:cs="Times New Roman"/>
          <w:sz w:val="26"/>
          <w:szCs w:val="26"/>
        </w:rPr>
      </w:pPr>
      <w:r w:rsidRPr="008B7D84">
        <w:rPr>
          <w:rFonts w:ascii="Times New Roman" w:hAnsi="Times New Roman" w:cs="Times New Roman"/>
          <w:b/>
          <w:sz w:val="26"/>
          <w:szCs w:val="26"/>
        </w:rPr>
        <w:t xml:space="preserve">Шаг </w:t>
      </w:r>
      <w:r w:rsidR="000F78E4">
        <w:rPr>
          <w:rFonts w:ascii="Times New Roman" w:hAnsi="Times New Roman" w:cs="Times New Roman"/>
          <w:b/>
          <w:sz w:val="26"/>
          <w:szCs w:val="26"/>
        </w:rPr>
        <w:t>4</w:t>
      </w:r>
      <w:r w:rsidR="000F78E4" w:rsidRPr="008B7D84">
        <w:rPr>
          <w:rFonts w:ascii="Times New Roman" w:hAnsi="Times New Roman" w:cs="Times New Roman"/>
          <w:sz w:val="26"/>
          <w:szCs w:val="26"/>
        </w:rPr>
        <w:t xml:space="preserve"> </w:t>
      </w:r>
      <w:r w:rsidR="004D108F" w:rsidRPr="008B7D84">
        <w:rPr>
          <w:rFonts w:ascii="Times New Roman" w:hAnsi="Times New Roman" w:cs="Times New Roman"/>
          <w:sz w:val="26"/>
          <w:szCs w:val="26"/>
        </w:rPr>
        <w:t>– по истечение 30-дневного</w:t>
      </w:r>
      <w:r w:rsidRPr="008B7D84">
        <w:rPr>
          <w:rFonts w:ascii="Times New Roman" w:hAnsi="Times New Roman" w:cs="Times New Roman"/>
          <w:sz w:val="26"/>
          <w:szCs w:val="26"/>
        </w:rPr>
        <w:t xml:space="preserve"> срок</w:t>
      </w:r>
      <w:r w:rsidR="004D108F" w:rsidRPr="008B7D84">
        <w:rPr>
          <w:rFonts w:ascii="Times New Roman" w:hAnsi="Times New Roman" w:cs="Times New Roman"/>
          <w:sz w:val="26"/>
          <w:szCs w:val="26"/>
        </w:rPr>
        <w:t>а</w:t>
      </w:r>
      <w:r w:rsidRPr="008B7D84">
        <w:rPr>
          <w:rFonts w:ascii="Times New Roman" w:hAnsi="Times New Roman" w:cs="Times New Roman"/>
          <w:sz w:val="26"/>
          <w:szCs w:val="26"/>
        </w:rPr>
        <w:t xml:space="preserve"> </w:t>
      </w:r>
      <w:r w:rsidR="004D108F" w:rsidRPr="008B7D84">
        <w:rPr>
          <w:rFonts w:ascii="Times New Roman" w:hAnsi="Times New Roman" w:cs="Times New Roman"/>
          <w:sz w:val="26"/>
          <w:szCs w:val="26"/>
        </w:rPr>
        <w:t>рассмотрения заявки получить уведомление Комитета о принятии решения о проведении аукциона/ отказе в проведении аукциона.</w:t>
      </w:r>
    </w:p>
    <w:p w:rsidR="00747C52" w:rsidRPr="008B7D84" w:rsidRDefault="004D108F" w:rsidP="00135EDD">
      <w:pPr>
        <w:spacing w:after="0" w:line="240" w:lineRule="auto"/>
        <w:ind w:firstLine="567"/>
        <w:jc w:val="both"/>
        <w:rPr>
          <w:rFonts w:ascii="Times New Roman" w:hAnsi="Times New Roman" w:cs="Times New Roman"/>
          <w:sz w:val="26"/>
          <w:szCs w:val="26"/>
        </w:rPr>
      </w:pPr>
      <w:r w:rsidRPr="008B7D84">
        <w:rPr>
          <w:rFonts w:ascii="Times New Roman" w:hAnsi="Times New Roman" w:cs="Times New Roman"/>
          <w:sz w:val="26"/>
          <w:szCs w:val="26"/>
        </w:rPr>
        <w:t xml:space="preserve">Уведомление о принятом решении направляется Комитетом заявителю </w:t>
      </w:r>
      <w:r w:rsidR="0064618B" w:rsidRPr="008B7D84">
        <w:rPr>
          <w:rFonts w:ascii="Times New Roman" w:hAnsi="Times New Roman" w:cs="Times New Roman"/>
          <w:sz w:val="26"/>
          <w:szCs w:val="26"/>
        </w:rPr>
        <w:br/>
      </w:r>
      <w:r w:rsidR="008B7D84" w:rsidRPr="008B7D84">
        <w:rPr>
          <w:rFonts w:ascii="Times New Roman" w:hAnsi="Times New Roman" w:cs="Times New Roman"/>
          <w:sz w:val="26"/>
          <w:szCs w:val="26"/>
        </w:rPr>
        <w:t>не позднее чем через три</w:t>
      </w:r>
      <w:r w:rsidRPr="008B7D84">
        <w:rPr>
          <w:rFonts w:ascii="Times New Roman" w:hAnsi="Times New Roman" w:cs="Times New Roman"/>
          <w:sz w:val="26"/>
          <w:szCs w:val="26"/>
        </w:rPr>
        <w:t xml:space="preserve"> рабо</w:t>
      </w:r>
      <w:r w:rsidR="0064618B" w:rsidRPr="008B7D84">
        <w:rPr>
          <w:rFonts w:ascii="Times New Roman" w:hAnsi="Times New Roman" w:cs="Times New Roman"/>
          <w:sz w:val="26"/>
          <w:szCs w:val="26"/>
        </w:rPr>
        <w:t>чих дня со дня его принятия</w:t>
      </w:r>
      <w:r w:rsidRPr="008B7D84">
        <w:rPr>
          <w:rFonts w:ascii="Times New Roman" w:hAnsi="Times New Roman" w:cs="Times New Roman"/>
          <w:sz w:val="26"/>
          <w:szCs w:val="26"/>
        </w:rPr>
        <w:t>.</w:t>
      </w:r>
    </w:p>
    <w:p w:rsidR="00747C52" w:rsidRPr="008B7D84" w:rsidRDefault="00747C52" w:rsidP="00135EDD">
      <w:pPr>
        <w:spacing w:after="0" w:line="240" w:lineRule="auto"/>
        <w:ind w:firstLine="567"/>
        <w:jc w:val="both"/>
        <w:rPr>
          <w:rFonts w:ascii="Times New Roman" w:hAnsi="Times New Roman" w:cs="Times New Roman"/>
          <w:sz w:val="26"/>
          <w:szCs w:val="26"/>
        </w:rPr>
      </w:pPr>
      <w:r w:rsidRPr="008B7D84">
        <w:rPr>
          <w:rFonts w:ascii="Times New Roman" w:hAnsi="Times New Roman" w:cs="Times New Roman"/>
          <w:b/>
          <w:sz w:val="26"/>
          <w:szCs w:val="26"/>
        </w:rPr>
        <w:t xml:space="preserve">Шаг </w:t>
      </w:r>
      <w:r w:rsidR="000F78E4">
        <w:rPr>
          <w:rFonts w:ascii="Times New Roman" w:hAnsi="Times New Roman" w:cs="Times New Roman"/>
          <w:b/>
          <w:sz w:val="26"/>
          <w:szCs w:val="26"/>
        </w:rPr>
        <w:t>5</w:t>
      </w:r>
      <w:r w:rsidR="000F78E4" w:rsidRPr="008B7D84">
        <w:rPr>
          <w:rFonts w:ascii="Times New Roman" w:hAnsi="Times New Roman" w:cs="Times New Roman"/>
          <w:sz w:val="26"/>
          <w:szCs w:val="26"/>
        </w:rPr>
        <w:t xml:space="preserve"> </w:t>
      </w:r>
      <w:r w:rsidRPr="008B7D84">
        <w:rPr>
          <w:rFonts w:ascii="Times New Roman" w:hAnsi="Times New Roman" w:cs="Times New Roman"/>
          <w:sz w:val="26"/>
          <w:szCs w:val="26"/>
        </w:rPr>
        <w:t xml:space="preserve">– </w:t>
      </w:r>
      <w:r w:rsidR="00CB01C8" w:rsidRPr="008B7D84">
        <w:rPr>
          <w:rFonts w:ascii="Times New Roman" w:hAnsi="Times New Roman" w:cs="Times New Roman"/>
          <w:sz w:val="26"/>
          <w:szCs w:val="26"/>
        </w:rPr>
        <w:t xml:space="preserve">ознакомиться с извещением о проведении аукциона, являющимся документацией об аукционе, </w:t>
      </w:r>
      <w:r w:rsidR="00A31922" w:rsidRPr="008B7D84">
        <w:rPr>
          <w:rFonts w:ascii="Times New Roman" w:hAnsi="Times New Roman" w:cs="Times New Roman"/>
          <w:sz w:val="26"/>
          <w:szCs w:val="26"/>
        </w:rPr>
        <w:t>и детальной информацией об аукционе, публикуемым</w:t>
      </w:r>
      <w:r w:rsidR="00CB01C8" w:rsidRPr="008B7D84">
        <w:rPr>
          <w:rFonts w:ascii="Times New Roman" w:hAnsi="Times New Roman" w:cs="Times New Roman"/>
          <w:sz w:val="26"/>
          <w:szCs w:val="26"/>
        </w:rPr>
        <w:t xml:space="preserve"> </w:t>
      </w:r>
      <w:r w:rsidR="009B32CC" w:rsidRPr="008B7D84">
        <w:rPr>
          <w:rFonts w:ascii="Times New Roman" w:hAnsi="Times New Roman" w:cs="Times New Roman"/>
          <w:sz w:val="26"/>
          <w:szCs w:val="26"/>
        </w:rPr>
        <w:t xml:space="preserve">на сайте электронной площадки </w:t>
      </w:r>
      <w:hyperlink r:id="rId6" w:history="1">
        <w:r w:rsidR="009B32CC" w:rsidRPr="008B7D84">
          <w:rPr>
            <w:rStyle w:val="a3"/>
            <w:rFonts w:ascii="Times New Roman" w:hAnsi="Times New Roman" w:cs="Times New Roman"/>
            <w:sz w:val="26"/>
            <w:szCs w:val="26"/>
          </w:rPr>
          <w:t>http://utp.sberbank-ast.ru</w:t>
        </w:r>
      </w:hyperlink>
      <w:r w:rsidR="009B32CC" w:rsidRPr="008B7D84">
        <w:rPr>
          <w:rFonts w:ascii="Times New Roman" w:hAnsi="Times New Roman" w:cs="Times New Roman"/>
          <w:sz w:val="26"/>
          <w:szCs w:val="26"/>
        </w:rPr>
        <w:t xml:space="preserve">, а также </w:t>
      </w:r>
      <w:r w:rsidR="00CB01C8" w:rsidRPr="008B7D84">
        <w:rPr>
          <w:rFonts w:ascii="Times New Roman" w:hAnsi="Times New Roman" w:cs="Times New Roman"/>
          <w:sz w:val="26"/>
          <w:szCs w:val="26"/>
        </w:rPr>
        <w:t xml:space="preserve">на официальном портале Администрации Санкт-Петербурга </w:t>
      </w:r>
      <w:hyperlink r:id="rId7" w:history="1">
        <w:r w:rsidR="00CB01C8" w:rsidRPr="008B7D84">
          <w:rPr>
            <w:rStyle w:val="a3"/>
            <w:rFonts w:ascii="Times New Roman" w:hAnsi="Times New Roman" w:cs="Times New Roman"/>
            <w:sz w:val="26"/>
            <w:szCs w:val="26"/>
          </w:rPr>
          <w:t>www.gov.spb.ru</w:t>
        </w:r>
      </w:hyperlink>
      <w:r w:rsidR="00CB01C8" w:rsidRPr="008B7D84">
        <w:rPr>
          <w:rFonts w:ascii="Times New Roman" w:hAnsi="Times New Roman" w:cs="Times New Roman"/>
          <w:sz w:val="26"/>
          <w:szCs w:val="26"/>
        </w:rPr>
        <w:t xml:space="preserve"> не позднее чем за 30 дней до даты проведения аукциона.</w:t>
      </w:r>
    </w:p>
    <w:p w:rsidR="0016220A" w:rsidRPr="008B7D84" w:rsidRDefault="00747C52" w:rsidP="00135EDD">
      <w:pPr>
        <w:spacing w:after="0" w:line="240" w:lineRule="auto"/>
        <w:ind w:firstLine="567"/>
        <w:jc w:val="both"/>
        <w:rPr>
          <w:rFonts w:ascii="Times New Roman" w:hAnsi="Times New Roman" w:cs="Times New Roman"/>
          <w:sz w:val="26"/>
          <w:szCs w:val="26"/>
        </w:rPr>
      </w:pPr>
      <w:r w:rsidRPr="008B7D84">
        <w:rPr>
          <w:rFonts w:ascii="Times New Roman" w:hAnsi="Times New Roman" w:cs="Times New Roman"/>
          <w:b/>
          <w:sz w:val="26"/>
          <w:szCs w:val="26"/>
        </w:rPr>
        <w:t xml:space="preserve">Шаг </w:t>
      </w:r>
      <w:r w:rsidR="000F78E4">
        <w:rPr>
          <w:rFonts w:ascii="Times New Roman" w:hAnsi="Times New Roman" w:cs="Times New Roman"/>
          <w:b/>
          <w:sz w:val="26"/>
          <w:szCs w:val="26"/>
        </w:rPr>
        <w:t>6</w:t>
      </w:r>
      <w:r w:rsidR="000F78E4" w:rsidRPr="008B7D84">
        <w:rPr>
          <w:rFonts w:ascii="Times New Roman" w:hAnsi="Times New Roman" w:cs="Times New Roman"/>
          <w:sz w:val="26"/>
          <w:szCs w:val="26"/>
        </w:rPr>
        <w:t xml:space="preserve">  </w:t>
      </w:r>
      <w:r w:rsidR="0016220A" w:rsidRPr="008B7D84">
        <w:rPr>
          <w:rFonts w:ascii="Times New Roman" w:hAnsi="Times New Roman" w:cs="Times New Roman"/>
          <w:sz w:val="26"/>
          <w:szCs w:val="26"/>
        </w:rPr>
        <w:t>- п</w:t>
      </w:r>
      <w:r w:rsidR="001C1952" w:rsidRPr="008B7D84">
        <w:rPr>
          <w:rFonts w:ascii="Times New Roman" w:hAnsi="Times New Roman" w:cs="Times New Roman"/>
          <w:sz w:val="26"/>
          <w:szCs w:val="26"/>
        </w:rPr>
        <w:t>ринять участие в</w:t>
      </w:r>
      <w:r w:rsidR="00437B93" w:rsidRPr="008B7D84">
        <w:rPr>
          <w:rFonts w:ascii="Times New Roman" w:hAnsi="Times New Roman" w:cs="Times New Roman"/>
          <w:sz w:val="26"/>
          <w:szCs w:val="26"/>
        </w:rPr>
        <w:t xml:space="preserve"> электронном</w:t>
      </w:r>
      <w:r w:rsidR="001C1952" w:rsidRPr="008B7D84">
        <w:rPr>
          <w:rFonts w:ascii="Times New Roman" w:hAnsi="Times New Roman" w:cs="Times New Roman"/>
          <w:sz w:val="26"/>
          <w:szCs w:val="26"/>
        </w:rPr>
        <w:t xml:space="preserve"> аукционе.</w:t>
      </w:r>
    </w:p>
    <w:p w:rsidR="001C1952" w:rsidRPr="008B7D84" w:rsidRDefault="0016220A" w:rsidP="001C1952">
      <w:pPr>
        <w:spacing w:after="0" w:line="240" w:lineRule="auto"/>
        <w:jc w:val="both"/>
        <w:rPr>
          <w:rFonts w:ascii="Times New Roman" w:hAnsi="Times New Roman" w:cs="Times New Roman"/>
          <w:sz w:val="26"/>
          <w:szCs w:val="26"/>
        </w:rPr>
      </w:pPr>
      <w:r w:rsidRPr="008B7D84">
        <w:rPr>
          <w:rFonts w:ascii="Times New Roman" w:hAnsi="Times New Roman" w:cs="Times New Roman"/>
          <w:sz w:val="26"/>
          <w:szCs w:val="26"/>
        </w:rPr>
        <w:t>Порядок проведения электронного аукциона, в том числе порядок публикации извещения о проведении электронного аукциона, подачи заявок на участие в электронном аукционе, перечисления задатка на участие в электронном аукционе, оформления и публикации протокола о результатах рассмотрения заявок на участие в электронном аукционе и протокола о результатах электронного аукциона определяется в соответствии с регламентом оператора электронных торгов (подробную информацию о порядке проведения электронно</w:t>
      </w:r>
      <w:r w:rsidR="00477658">
        <w:rPr>
          <w:rFonts w:ascii="Times New Roman" w:hAnsi="Times New Roman" w:cs="Times New Roman"/>
          <w:sz w:val="26"/>
          <w:szCs w:val="26"/>
        </w:rPr>
        <w:t>го аукциона см. в приложении</w:t>
      </w:r>
      <w:r w:rsidRPr="008B7D84">
        <w:rPr>
          <w:rFonts w:ascii="Times New Roman" w:hAnsi="Times New Roman" w:cs="Times New Roman"/>
          <w:sz w:val="26"/>
          <w:szCs w:val="26"/>
        </w:rPr>
        <w:t>).</w:t>
      </w:r>
    </w:p>
    <w:p w:rsidR="005B674A" w:rsidRPr="008B7D84" w:rsidRDefault="00003C72" w:rsidP="008B7D84">
      <w:pPr>
        <w:spacing w:after="0" w:line="240" w:lineRule="auto"/>
        <w:ind w:firstLine="567"/>
        <w:jc w:val="both"/>
        <w:rPr>
          <w:rFonts w:ascii="Times New Roman" w:hAnsi="Times New Roman" w:cs="Times New Roman"/>
          <w:sz w:val="26"/>
          <w:szCs w:val="26"/>
        </w:rPr>
      </w:pPr>
      <w:r w:rsidRPr="008B7D84">
        <w:rPr>
          <w:rFonts w:ascii="Times New Roman" w:hAnsi="Times New Roman" w:cs="Times New Roman"/>
          <w:b/>
          <w:sz w:val="26"/>
          <w:szCs w:val="26"/>
        </w:rPr>
        <w:t xml:space="preserve">Шаг </w:t>
      </w:r>
      <w:r w:rsidR="000F78E4">
        <w:rPr>
          <w:rFonts w:ascii="Times New Roman" w:hAnsi="Times New Roman" w:cs="Times New Roman"/>
          <w:b/>
          <w:sz w:val="26"/>
          <w:szCs w:val="26"/>
        </w:rPr>
        <w:t>7</w:t>
      </w:r>
      <w:r w:rsidR="001C1952" w:rsidRPr="008B7D84">
        <w:rPr>
          <w:rFonts w:ascii="Times New Roman" w:hAnsi="Times New Roman" w:cs="Times New Roman"/>
          <w:b/>
          <w:sz w:val="26"/>
          <w:szCs w:val="26"/>
        </w:rPr>
        <w:t>.</w:t>
      </w:r>
      <w:r w:rsidR="001C1952" w:rsidRPr="008B7D84">
        <w:rPr>
          <w:rFonts w:ascii="Times New Roman" w:hAnsi="Times New Roman" w:cs="Times New Roman"/>
          <w:sz w:val="26"/>
          <w:szCs w:val="26"/>
        </w:rPr>
        <w:t xml:space="preserve"> </w:t>
      </w:r>
      <w:r w:rsidR="005B674A" w:rsidRPr="008B7D84">
        <w:rPr>
          <w:rFonts w:ascii="Times New Roman" w:hAnsi="Times New Roman" w:cs="Times New Roman"/>
          <w:sz w:val="26"/>
          <w:szCs w:val="26"/>
        </w:rPr>
        <w:t xml:space="preserve">В случае признания победителем аукциона в течение 3 рабочих дней после подписания протокола о результатах аукциона </w:t>
      </w:r>
      <w:r w:rsidR="001C1952" w:rsidRPr="008B7D84">
        <w:rPr>
          <w:rFonts w:ascii="Times New Roman" w:hAnsi="Times New Roman" w:cs="Times New Roman"/>
          <w:sz w:val="26"/>
          <w:szCs w:val="26"/>
        </w:rPr>
        <w:t>представить</w:t>
      </w:r>
      <w:r w:rsidR="002B1092" w:rsidRPr="008B7D84">
        <w:rPr>
          <w:rFonts w:ascii="Times New Roman" w:hAnsi="Times New Roman" w:cs="Times New Roman"/>
          <w:sz w:val="26"/>
          <w:szCs w:val="26"/>
        </w:rPr>
        <w:t xml:space="preserve"> в </w:t>
      </w:r>
      <w:r w:rsidR="005B674A" w:rsidRPr="008B7D84">
        <w:rPr>
          <w:rFonts w:ascii="Times New Roman" w:hAnsi="Times New Roman" w:cs="Times New Roman"/>
          <w:sz w:val="26"/>
          <w:szCs w:val="26"/>
        </w:rPr>
        <w:t xml:space="preserve">УРЗ </w:t>
      </w:r>
      <w:r w:rsidR="001C1952" w:rsidRPr="008B7D84">
        <w:rPr>
          <w:rFonts w:ascii="Times New Roman" w:hAnsi="Times New Roman" w:cs="Times New Roman"/>
          <w:sz w:val="26"/>
          <w:szCs w:val="26"/>
        </w:rPr>
        <w:t>документы, необходимые для заключения дог</w:t>
      </w:r>
      <w:r w:rsidR="005B674A" w:rsidRPr="008B7D84">
        <w:rPr>
          <w:rFonts w:ascii="Times New Roman" w:hAnsi="Times New Roman" w:cs="Times New Roman"/>
          <w:sz w:val="26"/>
          <w:szCs w:val="26"/>
        </w:rPr>
        <w:t>овора на размещение НТО</w:t>
      </w:r>
      <w:r w:rsidR="000F78E4">
        <w:rPr>
          <w:rFonts w:ascii="Times New Roman" w:hAnsi="Times New Roman" w:cs="Times New Roman"/>
          <w:sz w:val="26"/>
          <w:szCs w:val="26"/>
        </w:rPr>
        <w:t>, в том числе платежное поручение об оплате первого платежного периода по договру за вычетом суммы внесенного задатка (при необходимости)</w:t>
      </w:r>
      <w:r w:rsidR="005B674A" w:rsidRPr="008B7D84">
        <w:rPr>
          <w:rFonts w:ascii="Times New Roman" w:hAnsi="Times New Roman" w:cs="Times New Roman"/>
          <w:sz w:val="26"/>
          <w:szCs w:val="26"/>
        </w:rPr>
        <w:t>.</w:t>
      </w:r>
    </w:p>
    <w:p w:rsidR="002B1092" w:rsidRPr="008B7D84" w:rsidRDefault="005B674A" w:rsidP="008B7D84">
      <w:pPr>
        <w:spacing w:after="0" w:line="240" w:lineRule="auto"/>
        <w:ind w:firstLine="567"/>
        <w:jc w:val="both"/>
        <w:rPr>
          <w:rFonts w:ascii="Times New Roman" w:hAnsi="Times New Roman" w:cs="Times New Roman"/>
          <w:sz w:val="26"/>
          <w:szCs w:val="26"/>
        </w:rPr>
      </w:pPr>
      <w:r w:rsidRPr="008B7D84">
        <w:rPr>
          <w:rFonts w:ascii="Times New Roman" w:hAnsi="Times New Roman" w:cs="Times New Roman"/>
          <w:sz w:val="26"/>
          <w:szCs w:val="26"/>
        </w:rPr>
        <w:t>Перечень документов, представляемых победителем аукциона, указан в извещении о проведении аукциона.</w:t>
      </w:r>
      <w:r w:rsidR="002B1092" w:rsidRPr="008B7D84">
        <w:rPr>
          <w:rFonts w:ascii="Times New Roman" w:hAnsi="Times New Roman" w:cs="Times New Roman"/>
          <w:sz w:val="26"/>
          <w:szCs w:val="26"/>
        </w:rPr>
        <w:t xml:space="preserve"> </w:t>
      </w:r>
    </w:p>
    <w:p w:rsidR="002B1092" w:rsidRPr="008B7D84" w:rsidRDefault="002B1092" w:rsidP="008B7D84">
      <w:pPr>
        <w:spacing w:after="0" w:line="240" w:lineRule="auto"/>
        <w:ind w:firstLine="567"/>
        <w:jc w:val="both"/>
        <w:rPr>
          <w:rFonts w:ascii="Times New Roman" w:hAnsi="Times New Roman" w:cs="Times New Roman"/>
          <w:sz w:val="26"/>
          <w:szCs w:val="26"/>
        </w:rPr>
      </w:pPr>
      <w:r w:rsidRPr="008B7D84">
        <w:rPr>
          <w:rFonts w:ascii="Times New Roman" w:hAnsi="Times New Roman" w:cs="Times New Roman"/>
          <w:b/>
          <w:sz w:val="26"/>
          <w:szCs w:val="26"/>
        </w:rPr>
        <w:t xml:space="preserve">Шаг </w:t>
      </w:r>
      <w:r w:rsidR="000F78E4">
        <w:rPr>
          <w:rFonts w:ascii="Times New Roman" w:hAnsi="Times New Roman" w:cs="Times New Roman"/>
          <w:b/>
          <w:sz w:val="26"/>
          <w:szCs w:val="26"/>
        </w:rPr>
        <w:t>8</w:t>
      </w:r>
      <w:r w:rsidRPr="008B7D84">
        <w:rPr>
          <w:rFonts w:ascii="Times New Roman" w:hAnsi="Times New Roman" w:cs="Times New Roman"/>
          <w:b/>
          <w:sz w:val="26"/>
          <w:szCs w:val="26"/>
        </w:rPr>
        <w:t xml:space="preserve">. </w:t>
      </w:r>
      <w:r w:rsidRPr="008B7D84">
        <w:rPr>
          <w:rFonts w:ascii="Times New Roman" w:hAnsi="Times New Roman" w:cs="Times New Roman"/>
          <w:sz w:val="26"/>
          <w:szCs w:val="26"/>
        </w:rPr>
        <w:t xml:space="preserve">Получить уведомление Комитета </w:t>
      </w:r>
      <w:r w:rsidR="003D0524" w:rsidRPr="008B7D84">
        <w:rPr>
          <w:rFonts w:ascii="Times New Roman" w:hAnsi="Times New Roman" w:cs="Times New Roman"/>
          <w:sz w:val="26"/>
          <w:szCs w:val="26"/>
        </w:rPr>
        <w:t xml:space="preserve">с предложением </w:t>
      </w:r>
      <w:r w:rsidRPr="008B7D84">
        <w:rPr>
          <w:rFonts w:ascii="Times New Roman" w:hAnsi="Times New Roman" w:cs="Times New Roman"/>
          <w:sz w:val="26"/>
          <w:szCs w:val="26"/>
        </w:rPr>
        <w:t>о заключении договора на размещение НТО и проект договора на размещение НТО.</w:t>
      </w:r>
    </w:p>
    <w:p w:rsidR="003D0524" w:rsidRDefault="003D0524" w:rsidP="008B7D84">
      <w:pPr>
        <w:spacing w:after="0" w:line="240" w:lineRule="auto"/>
        <w:ind w:firstLine="567"/>
        <w:jc w:val="both"/>
        <w:rPr>
          <w:rFonts w:ascii="Times New Roman" w:hAnsi="Times New Roman" w:cs="Times New Roman"/>
          <w:sz w:val="26"/>
          <w:szCs w:val="26"/>
        </w:rPr>
      </w:pPr>
      <w:r w:rsidRPr="008B7D84">
        <w:rPr>
          <w:rFonts w:ascii="Times New Roman" w:hAnsi="Times New Roman" w:cs="Times New Roman"/>
          <w:sz w:val="26"/>
          <w:szCs w:val="26"/>
        </w:rPr>
        <w:t>Уведомление победителя аукциона осуществляется</w:t>
      </w:r>
      <w:r w:rsidR="00BB5642" w:rsidRPr="008B7D84">
        <w:rPr>
          <w:rFonts w:ascii="Times New Roman" w:hAnsi="Times New Roman" w:cs="Times New Roman"/>
          <w:sz w:val="26"/>
          <w:szCs w:val="26"/>
        </w:rPr>
        <w:t xml:space="preserve"> УРЗ</w:t>
      </w:r>
      <w:r w:rsidRPr="008B7D84">
        <w:rPr>
          <w:rFonts w:ascii="Times New Roman" w:hAnsi="Times New Roman" w:cs="Times New Roman"/>
          <w:sz w:val="26"/>
          <w:szCs w:val="26"/>
        </w:rPr>
        <w:t>, пакет документов направляется по электронной почте либо путем вручения пакета документов победителю аукциона лично под расписку.</w:t>
      </w:r>
    </w:p>
    <w:p w:rsidR="002B1092" w:rsidRPr="008B7D84" w:rsidRDefault="00BB5642" w:rsidP="008B7D84">
      <w:pPr>
        <w:spacing w:after="0" w:line="240" w:lineRule="auto"/>
        <w:ind w:firstLine="567"/>
        <w:jc w:val="both"/>
        <w:rPr>
          <w:rFonts w:ascii="Times New Roman" w:hAnsi="Times New Roman" w:cs="Times New Roman"/>
          <w:sz w:val="26"/>
          <w:szCs w:val="26"/>
        </w:rPr>
      </w:pPr>
      <w:r w:rsidRPr="008B7D84">
        <w:rPr>
          <w:rFonts w:ascii="Times New Roman" w:hAnsi="Times New Roman" w:cs="Times New Roman"/>
          <w:b/>
          <w:sz w:val="26"/>
          <w:szCs w:val="26"/>
        </w:rPr>
        <w:t xml:space="preserve">Шаг </w:t>
      </w:r>
      <w:r w:rsidR="000F78E4">
        <w:rPr>
          <w:rFonts w:ascii="Times New Roman" w:hAnsi="Times New Roman" w:cs="Times New Roman"/>
          <w:b/>
          <w:sz w:val="26"/>
          <w:szCs w:val="26"/>
        </w:rPr>
        <w:t>9</w:t>
      </w:r>
      <w:r w:rsidRPr="008B7D84">
        <w:rPr>
          <w:rFonts w:ascii="Times New Roman" w:hAnsi="Times New Roman" w:cs="Times New Roman"/>
          <w:b/>
          <w:sz w:val="26"/>
          <w:szCs w:val="26"/>
        </w:rPr>
        <w:t>.</w:t>
      </w:r>
      <w:r w:rsidRPr="008B7D84">
        <w:rPr>
          <w:rFonts w:ascii="Times New Roman" w:hAnsi="Times New Roman" w:cs="Times New Roman"/>
          <w:sz w:val="26"/>
          <w:szCs w:val="26"/>
        </w:rPr>
        <w:t xml:space="preserve"> Подписать договор на размещение НТО и представить </w:t>
      </w:r>
      <w:r w:rsidR="00F2037E" w:rsidRPr="008B7D84">
        <w:rPr>
          <w:rFonts w:ascii="Times New Roman" w:hAnsi="Times New Roman" w:cs="Times New Roman"/>
          <w:sz w:val="26"/>
          <w:szCs w:val="26"/>
        </w:rPr>
        <w:t>в УРЗ</w:t>
      </w:r>
      <w:r w:rsidR="00184188">
        <w:rPr>
          <w:rFonts w:ascii="Times New Roman" w:hAnsi="Times New Roman" w:cs="Times New Roman"/>
          <w:sz w:val="26"/>
          <w:szCs w:val="26"/>
        </w:rPr>
        <w:t xml:space="preserve"> </w:t>
      </w:r>
      <w:r w:rsidR="00F2037E" w:rsidRPr="008B7D84">
        <w:rPr>
          <w:rFonts w:ascii="Times New Roman" w:hAnsi="Times New Roman" w:cs="Times New Roman"/>
          <w:sz w:val="26"/>
          <w:szCs w:val="26"/>
        </w:rPr>
        <w:t>в ср</w:t>
      </w:r>
      <w:r w:rsidR="0000505F" w:rsidRPr="008B7D84">
        <w:rPr>
          <w:rFonts w:ascii="Times New Roman" w:hAnsi="Times New Roman" w:cs="Times New Roman"/>
          <w:sz w:val="26"/>
          <w:szCs w:val="26"/>
        </w:rPr>
        <w:t>ок 15 рабочих дней с момента</w:t>
      </w:r>
      <w:r w:rsidR="00F2037E" w:rsidRPr="008B7D84">
        <w:rPr>
          <w:rFonts w:ascii="Times New Roman" w:hAnsi="Times New Roman" w:cs="Times New Roman"/>
          <w:sz w:val="26"/>
          <w:szCs w:val="26"/>
        </w:rPr>
        <w:t xml:space="preserve"> направления</w:t>
      </w:r>
      <w:r w:rsidR="0000505F" w:rsidRPr="008B7D84">
        <w:rPr>
          <w:rFonts w:ascii="Times New Roman" w:hAnsi="Times New Roman" w:cs="Times New Roman"/>
          <w:sz w:val="26"/>
          <w:szCs w:val="26"/>
        </w:rPr>
        <w:t xml:space="preserve"> Комитетом проекта договора.</w:t>
      </w:r>
    </w:p>
    <w:p w:rsidR="002B1092" w:rsidRPr="008B7D84" w:rsidRDefault="002B1092" w:rsidP="001C1952">
      <w:pPr>
        <w:spacing w:after="0" w:line="240" w:lineRule="auto"/>
        <w:jc w:val="both"/>
        <w:rPr>
          <w:rFonts w:ascii="Times New Roman" w:hAnsi="Times New Roman" w:cs="Times New Roman"/>
          <w:sz w:val="26"/>
          <w:szCs w:val="26"/>
        </w:rPr>
      </w:pPr>
    </w:p>
    <w:p w:rsidR="00747C52" w:rsidRDefault="00747C52" w:rsidP="00E725A7">
      <w:pPr>
        <w:spacing w:after="0" w:line="240" w:lineRule="auto"/>
        <w:jc w:val="both"/>
        <w:rPr>
          <w:rFonts w:ascii="Times New Roman" w:hAnsi="Times New Roman" w:cs="Times New Roman"/>
          <w:sz w:val="26"/>
          <w:szCs w:val="26"/>
        </w:rPr>
      </w:pPr>
    </w:p>
    <w:p w:rsidR="002F3E1A" w:rsidRDefault="002F3E1A" w:rsidP="00E725A7">
      <w:pPr>
        <w:spacing w:after="0" w:line="240" w:lineRule="auto"/>
        <w:jc w:val="both"/>
        <w:rPr>
          <w:rFonts w:ascii="Times New Roman" w:hAnsi="Times New Roman" w:cs="Times New Roman"/>
          <w:sz w:val="26"/>
          <w:szCs w:val="26"/>
        </w:rPr>
      </w:pPr>
    </w:p>
    <w:p w:rsidR="002F3E1A" w:rsidRDefault="002F3E1A" w:rsidP="00E725A7">
      <w:pPr>
        <w:spacing w:after="0" w:line="240" w:lineRule="auto"/>
        <w:jc w:val="both"/>
        <w:rPr>
          <w:rFonts w:ascii="Times New Roman" w:hAnsi="Times New Roman" w:cs="Times New Roman"/>
          <w:sz w:val="26"/>
          <w:szCs w:val="26"/>
        </w:rPr>
      </w:pPr>
    </w:p>
    <w:p w:rsidR="002F3E1A" w:rsidRDefault="002F3E1A" w:rsidP="00E725A7">
      <w:pPr>
        <w:spacing w:after="0" w:line="240" w:lineRule="auto"/>
        <w:jc w:val="both"/>
        <w:rPr>
          <w:rFonts w:ascii="Times New Roman" w:hAnsi="Times New Roman" w:cs="Times New Roman"/>
          <w:sz w:val="26"/>
          <w:szCs w:val="26"/>
        </w:rPr>
      </w:pPr>
    </w:p>
    <w:p w:rsidR="002F3E1A" w:rsidRDefault="002F3E1A" w:rsidP="00E725A7">
      <w:pPr>
        <w:spacing w:after="0" w:line="240" w:lineRule="auto"/>
        <w:jc w:val="both"/>
        <w:rPr>
          <w:rFonts w:ascii="Times New Roman" w:hAnsi="Times New Roman" w:cs="Times New Roman"/>
          <w:sz w:val="26"/>
          <w:szCs w:val="26"/>
        </w:rPr>
      </w:pPr>
    </w:p>
    <w:p w:rsidR="002F3E1A" w:rsidRDefault="002F3E1A" w:rsidP="00E725A7">
      <w:pPr>
        <w:spacing w:after="0" w:line="240" w:lineRule="auto"/>
        <w:jc w:val="both"/>
        <w:rPr>
          <w:rFonts w:ascii="Times New Roman" w:hAnsi="Times New Roman" w:cs="Times New Roman"/>
          <w:sz w:val="26"/>
          <w:szCs w:val="26"/>
        </w:rPr>
      </w:pPr>
    </w:p>
    <w:p w:rsidR="002F3E1A" w:rsidRDefault="002F3E1A" w:rsidP="00E725A7">
      <w:pPr>
        <w:spacing w:after="0" w:line="240" w:lineRule="auto"/>
        <w:jc w:val="both"/>
        <w:rPr>
          <w:rFonts w:ascii="Times New Roman" w:hAnsi="Times New Roman" w:cs="Times New Roman"/>
          <w:sz w:val="26"/>
          <w:szCs w:val="26"/>
        </w:rPr>
      </w:pPr>
    </w:p>
    <w:p w:rsidR="002F3E1A" w:rsidRDefault="002F3E1A" w:rsidP="00E725A7">
      <w:pPr>
        <w:spacing w:after="0" w:line="240" w:lineRule="auto"/>
        <w:jc w:val="both"/>
        <w:rPr>
          <w:rFonts w:ascii="Times New Roman" w:hAnsi="Times New Roman" w:cs="Times New Roman"/>
          <w:sz w:val="26"/>
          <w:szCs w:val="26"/>
        </w:rPr>
      </w:pPr>
    </w:p>
    <w:p w:rsidR="002F3E1A" w:rsidRDefault="002F3E1A" w:rsidP="00E725A7">
      <w:pPr>
        <w:spacing w:after="0" w:line="240" w:lineRule="auto"/>
        <w:jc w:val="both"/>
        <w:rPr>
          <w:rFonts w:ascii="Times New Roman" w:hAnsi="Times New Roman" w:cs="Times New Roman"/>
          <w:sz w:val="26"/>
          <w:szCs w:val="26"/>
        </w:rPr>
      </w:pPr>
    </w:p>
    <w:p w:rsidR="002F3E1A" w:rsidRDefault="002F3E1A" w:rsidP="00E725A7">
      <w:pPr>
        <w:spacing w:after="0" w:line="240" w:lineRule="auto"/>
        <w:jc w:val="both"/>
        <w:rPr>
          <w:rFonts w:ascii="Times New Roman" w:hAnsi="Times New Roman" w:cs="Times New Roman"/>
          <w:sz w:val="26"/>
          <w:szCs w:val="26"/>
        </w:rPr>
      </w:pPr>
    </w:p>
    <w:p w:rsidR="002F3E1A" w:rsidRDefault="002F3E1A" w:rsidP="00E725A7">
      <w:pPr>
        <w:spacing w:after="0" w:line="240" w:lineRule="auto"/>
        <w:jc w:val="both"/>
        <w:rPr>
          <w:rFonts w:ascii="Times New Roman" w:hAnsi="Times New Roman" w:cs="Times New Roman"/>
          <w:sz w:val="26"/>
          <w:szCs w:val="26"/>
        </w:rPr>
      </w:pPr>
    </w:p>
    <w:p w:rsidR="002F3E1A" w:rsidRDefault="002F3E1A" w:rsidP="00E725A7">
      <w:pPr>
        <w:spacing w:after="0" w:line="240" w:lineRule="auto"/>
        <w:jc w:val="both"/>
        <w:rPr>
          <w:rFonts w:ascii="Times New Roman" w:hAnsi="Times New Roman" w:cs="Times New Roman"/>
          <w:sz w:val="26"/>
          <w:szCs w:val="26"/>
        </w:rPr>
      </w:pPr>
    </w:p>
    <w:p w:rsidR="002F3E1A" w:rsidRDefault="002F3E1A" w:rsidP="00E725A7">
      <w:pPr>
        <w:spacing w:after="0" w:line="240" w:lineRule="auto"/>
        <w:jc w:val="both"/>
        <w:rPr>
          <w:rFonts w:ascii="Times New Roman" w:hAnsi="Times New Roman" w:cs="Times New Roman"/>
          <w:sz w:val="26"/>
          <w:szCs w:val="26"/>
        </w:rPr>
      </w:pPr>
    </w:p>
    <w:p w:rsidR="002F3E1A" w:rsidRPr="002F3E1A" w:rsidRDefault="002F3E1A" w:rsidP="002F3E1A">
      <w:pPr>
        <w:widowControl w:val="0"/>
        <w:autoSpaceDE w:val="0"/>
        <w:autoSpaceDN w:val="0"/>
        <w:adjustRightInd w:val="0"/>
        <w:spacing w:after="0" w:line="240" w:lineRule="auto"/>
        <w:ind w:firstLine="709"/>
        <w:jc w:val="right"/>
        <w:rPr>
          <w:rFonts w:ascii="Times New Roman" w:eastAsia="Times New Roman" w:hAnsi="Times New Roman" w:cs="Times New Roman"/>
          <w:lang w:eastAsia="ru-RU"/>
        </w:rPr>
      </w:pPr>
      <w:r w:rsidRPr="002F3E1A">
        <w:rPr>
          <w:rFonts w:ascii="Times New Roman" w:eastAsia="Times New Roman" w:hAnsi="Times New Roman" w:cs="Times New Roman"/>
          <w:lang w:eastAsia="ru-RU"/>
        </w:rPr>
        <w:t xml:space="preserve">Приложение </w:t>
      </w:r>
    </w:p>
    <w:p w:rsidR="002F3E1A" w:rsidRPr="002F3E1A" w:rsidRDefault="002F3E1A" w:rsidP="002F3E1A">
      <w:pPr>
        <w:widowControl w:val="0"/>
        <w:autoSpaceDE w:val="0"/>
        <w:autoSpaceDN w:val="0"/>
        <w:adjustRightInd w:val="0"/>
        <w:spacing w:after="0" w:line="240" w:lineRule="auto"/>
        <w:ind w:firstLine="709"/>
        <w:jc w:val="right"/>
        <w:rPr>
          <w:rFonts w:ascii="Times New Roman" w:eastAsia="Times New Roman" w:hAnsi="Times New Roman" w:cs="Times New Roman"/>
          <w:lang w:eastAsia="ru-RU"/>
        </w:rPr>
      </w:pPr>
      <w:r w:rsidRPr="002F3E1A">
        <w:rPr>
          <w:rFonts w:ascii="Times New Roman" w:eastAsia="Times New Roman" w:hAnsi="Times New Roman" w:cs="Times New Roman"/>
          <w:lang w:eastAsia="ru-RU"/>
        </w:rPr>
        <w:t xml:space="preserve">к памятке по вопросу проведения аукциона </w:t>
      </w:r>
    </w:p>
    <w:p w:rsidR="002F3E1A" w:rsidRPr="002F3E1A" w:rsidRDefault="002F3E1A" w:rsidP="002F3E1A">
      <w:pPr>
        <w:widowControl w:val="0"/>
        <w:autoSpaceDE w:val="0"/>
        <w:autoSpaceDN w:val="0"/>
        <w:adjustRightInd w:val="0"/>
        <w:spacing w:after="0" w:line="240" w:lineRule="auto"/>
        <w:ind w:firstLine="709"/>
        <w:jc w:val="right"/>
        <w:rPr>
          <w:rFonts w:ascii="Times New Roman" w:eastAsia="Times New Roman" w:hAnsi="Times New Roman" w:cs="Times New Roman"/>
          <w:lang w:eastAsia="ru-RU"/>
        </w:rPr>
      </w:pPr>
      <w:r w:rsidRPr="002F3E1A">
        <w:rPr>
          <w:rFonts w:ascii="Times New Roman" w:eastAsia="Times New Roman" w:hAnsi="Times New Roman" w:cs="Times New Roman"/>
          <w:lang w:eastAsia="ru-RU"/>
        </w:rPr>
        <w:t>на право заключения договора на размещение НТО</w:t>
      </w:r>
    </w:p>
    <w:p w:rsidR="002F3E1A" w:rsidRPr="002F3E1A" w:rsidRDefault="002F3E1A" w:rsidP="002F3E1A">
      <w:pPr>
        <w:widowControl w:val="0"/>
        <w:autoSpaceDE w:val="0"/>
        <w:autoSpaceDN w:val="0"/>
        <w:adjustRightInd w:val="0"/>
        <w:spacing w:after="0" w:line="240" w:lineRule="auto"/>
        <w:ind w:firstLine="709"/>
        <w:jc w:val="center"/>
        <w:rPr>
          <w:rFonts w:ascii="Times New Roman" w:eastAsia="Times New Roman" w:hAnsi="Times New Roman" w:cs="Times New Roman"/>
          <w:lang w:eastAsia="ru-RU"/>
        </w:rPr>
      </w:pPr>
    </w:p>
    <w:p w:rsidR="002F3E1A" w:rsidRPr="002F3E1A" w:rsidRDefault="002F3E1A" w:rsidP="002F3E1A">
      <w:pPr>
        <w:widowControl w:val="0"/>
        <w:autoSpaceDE w:val="0"/>
        <w:autoSpaceDN w:val="0"/>
        <w:adjustRightInd w:val="0"/>
        <w:spacing w:after="0" w:line="240" w:lineRule="auto"/>
        <w:ind w:firstLine="709"/>
        <w:jc w:val="center"/>
        <w:rPr>
          <w:rFonts w:ascii="Times New Roman" w:eastAsia="Times New Roman" w:hAnsi="Times New Roman" w:cs="Times New Roman"/>
          <w:lang w:eastAsia="ru-RU"/>
        </w:rPr>
      </w:pPr>
    </w:p>
    <w:p w:rsidR="002F3E1A" w:rsidRPr="002F3E1A" w:rsidRDefault="002F3E1A" w:rsidP="002F3E1A">
      <w:pPr>
        <w:widowControl w:val="0"/>
        <w:autoSpaceDE w:val="0"/>
        <w:autoSpaceDN w:val="0"/>
        <w:adjustRightInd w:val="0"/>
        <w:spacing w:after="0" w:line="240" w:lineRule="auto"/>
        <w:ind w:firstLine="709"/>
        <w:jc w:val="center"/>
        <w:rPr>
          <w:rFonts w:ascii="Times New Roman" w:eastAsia="Times New Roman" w:hAnsi="Times New Roman" w:cs="Times New Roman"/>
          <w:b/>
          <w:lang w:eastAsia="ru-RU"/>
        </w:rPr>
      </w:pPr>
      <w:r w:rsidRPr="002F3E1A">
        <w:rPr>
          <w:rFonts w:ascii="Times New Roman" w:eastAsia="Times New Roman" w:hAnsi="Times New Roman" w:cs="Times New Roman"/>
          <w:b/>
          <w:lang w:eastAsia="ru-RU"/>
        </w:rPr>
        <w:lastRenderedPageBreak/>
        <w:t xml:space="preserve">Порядок </w:t>
      </w:r>
    </w:p>
    <w:p w:rsidR="002F3E1A" w:rsidRPr="002F3E1A" w:rsidRDefault="002F3E1A" w:rsidP="002F3E1A">
      <w:pPr>
        <w:widowControl w:val="0"/>
        <w:autoSpaceDE w:val="0"/>
        <w:autoSpaceDN w:val="0"/>
        <w:adjustRightInd w:val="0"/>
        <w:spacing w:after="0" w:line="240" w:lineRule="auto"/>
        <w:ind w:firstLine="709"/>
        <w:jc w:val="center"/>
        <w:rPr>
          <w:rFonts w:ascii="Times New Roman" w:eastAsia="Times New Roman" w:hAnsi="Times New Roman" w:cs="Times New Roman"/>
          <w:b/>
          <w:lang w:eastAsia="ru-RU"/>
        </w:rPr>
      </w:pPr>
      <w:r w:rsidRPr="002F3E1A">
        <w:rPr>
          <w:rFonts w:ascii="Times New Roman" w:eastAsia="Times New Roman" w:hAnsi="Times New Roman" w:cs="Times New Roman"/>
          <w:b/>
          <w:lang w:eastAsia="ru-RU"/>
        </w:rPr>
        <w:t>проведения электронного аукциона на право заключения договора на размещение НТО</w:t>
      </w:r>
    </w:p>
    <w:p w:rsidR="002F3E1A" w:rsidRPr="002F3E1A" w:rsidRDefault="002F3E1A" w:rsidP="002F3E1A">
      <w:pPr>
        <w:widowControl w:val="0"/>
        <w:autoSpaceDE w:val="0"/>
        <w:autoSpaceDN w:val="0"/>
        <w:adjustRightInd w:val="0"/>
        <w:spacing w:after="0" w:line="240" w:lineRule="auto"/>
        <w:ind w:firstLine="709"/>
        <w:jc w:val="center"/>
        <w:rPr>
          <w:rFonts w:ascii="Times New Roman" w:eastAsia="Times New Roman" w:hAnsi="Times New Roman" w:cs="Times New Roman"/>
          <w:b/>
          <w:lang w:eastAsia="ru-RU"/>
        </w:rPr>
      </w:pPr>
    </w:p>
    <w:p w:rsidR="002F3E1A" w:rsidRPr="002F3E1A" w:rsidRDefault="002F3E1A" w:rsidP="002F3E1A">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bookmarkStart w:id="1" w:name="Par992"/>
      <w:bookmarkEnd w:id="1"/>
      <w:r w:rsidRPr="002F3E1A">
        <w:rPr>
          <w:rFonts w:ascii="Times New Roman" w:eastAsia="Calibri" w:hAnsi="Times New Roman" w:cs="Times New Roman"/>
          <w:lang w:val="en-US" w:eastAsia="ru-RU"/>
        </w:rPr>
        <w:t>I</w:t>
      </w:r>
      <w:r w:rsidRPr="002F3E1A">
        <w:rPr>
          <w:rFonts w:ascii="Times New Roman" w:eastAsia="Calibri" w:hAnsi="Times New Roman" w:cs="Times New Roman"/>
          <w:lang w:eastAsia="ru-RU"/>
        </w:rPr>
        <w:t>. Основания проведения электронного аукциона.</w:t>
      </w:r>
    </w:p>
    <w:p w:rsidR="002F3E1A" w:rsidRPr="002F3E1A" w:rsidRDefault="002F3E1A" w:rsidP="002F3E1A">
      <w:pPr>
        <w:widowControl w:val="0"/>
        <w:autoSpaceDE w:val="0"/>
        <w:autoSpaceDN w:val="0"/>
        <w:adjustRightInd w:val="0"/>
        <w:spacing w:after="0" w:line="240" w:lineRule="auto"/>
        <w:rPr>
          <w:rFonts w:ascii="Times New Roman" w:eastAsia="Times New Roman" w:hAnsi="Times New Roman" w:cs="Times New Roman"/>
        </w:rPr>
      </w:pPr>
    </w:p>
    <w:p w:rsidR="002F3E1A" w:rsidRPr="002F3E1A" w:rsidRDefault="002F3E1A" w:rsidP="002F3E1A">
      <w:pPr>
        <w:widowControl w:val="0"/>
        <w:autoSpaceDE w:val="0"/>
        <w:autoSpaceDN w:val="0"/>
        <w:adjustRightInd w:val="0"/>
        <w:spacing w:after="0" w:line="240" w:lineRule="auto"/>
        <w:ind w:firstLine="709"/>
        <w:jc w:val="both"/>
        <w:rPr>
          <w:rFonts w:ascii="Times New Roman" w:eastAsia="Times New Roman" w:hAnsi="Times New Roman" w:cs="Courier New"/>
          <w:lang w:eastAsia="ru-RU"/>
        </w:rPr>
      </w:pPr>
      <w:r w:rsidRPr="002F3E1A">
        <w:rPr>
          <w:rFonts w:ascii="Times New Roman" w:eastAsia="Calibri" w:hAnsi="Times New Roman" w:cs="Times New Roman"/>
          <w:lang w:eastAsia="ru-RU"/>
        </w:rPr>
        <w:t xml:space="preserve">Аукцион, открытый по составу участников, проводится в соответствии с требованиями Закона Санкт-Петербурга от 08.04.2015 № 165-27 «О размещении нестационарных торговых объектов» (далее - Закон), </w:t>
      </w:r>
      <w:r w:rsidRPr="002F3E1A">
        <w:rPr>
          <w:rFonts w:ascii="Times New Roman" w:eastAsia="Times New Roman" w:hAnsi="Times New Roman" w:cs="Courier New"/>
          <w:lang w:eastAsia="ru-RU"/>
        </w:rPr>
        <w:t xml:space="preserve">постановления Правительства Санкт-Петербурга от 17.06.2015 № 532 «О мерах по реализации Закона Санкт-Петербурга «О размещении нестационарных торговых объектов»; распоряжения Комитета от 29.06.2015 № 15-р «О порядке принятия решений о проведении аукциона на право заключения договора на размещение нестационарного торгового объекта и о заключении договора на размещение нестационарного торгового объекта без проведения аукциона»; </w:t>
      </w:r>
      <w:r w:rsidRPr="002F3E1A">
        <w:rPr>
          <w:rFonts w:ascii="Times New Roman" w:eastAsia="Times New Roman" w:hAnsi="Times New Roman" w:cs="Courier New"/>
          <w:b/>
          <w:lang w:eastAsia="ru-RU"/>
        </w:rPr>
        <w:t xml:space="preserve">Регламента торговой секции «Приватизация, аренда и продажа прав» </w:t>
      </w:r>
      <w:r w:rsidRPr="002F3E1A">
        <w:rPr>
          <w:rFonts w:ascii="Times New Roman" w:eastAsia="Times New Roman" w:hAnsi="Times New Roman" w:cs="Courier New"/>
          <w:lang w:eastAsia="ru-RU"/>
        </w:rPr>
        <w:t xml:space="preserve">(далее – ТС), размещенного в сети Интернет по адресу </w:t>
      </w:r>
      <w:hyperlink r:id="rId8" w:history="1">
        <w:r w:rsidRPr="002F3E1A">
          <w:rPr>
            <w:rFonts w:ascii="Times New Roman" w:hAnsi="Times New Roman" w:cs="Times New Roman"/>
            <w:color w:val="0000FF" w:themeColor="hyperlink"/>
            <w:u w:val="single"/>
            <w:lang w:val="en-US"/>
          </w:rPr>
          <w:t>http</w:t>
        </w:r>
        <w:r w:rsidRPr="002F3E1A">
          <w:rPr>
            <w:rFonts w:ascii="Times New Roman" w:hAnsi="Times New Roman" w:cs="Times New Roman"/>
            <w:color w:val="0000FF" w:themeColor="hyperlink"/>
            <w:u w:val="single"/>
          </w:rPr>
          <w:t>://</w:t>
        </w:r>
        <w:r w:rsidRPr="002F3E1A">
          <w:rPr>
            <w:rFonts w:ascii="Times New Roman" w:hAnsi="Times New Roman" w:cs="Times New Roman"/>
            <w:color w:val="0000FF" w:themeColor="hyperlink"/>
            <w:u w:val="single"/>
            <w:lang w:val="en-US"/>
          </w:rPr>
          <w:t>utp</w:t>
        </w:r>
        <w:r w:rsidRPr="002F3E1A">
          <w:rPr>
            <w:rFonts w:ascii="Times New Roman" w:hAnsi="Times New Roman" w:cs="Times New Roman"/>
            <w:color w:val="0000FF" w:themeColor="hyperlink"/>
            <w:u w:val="single"/>
          </w:rPr>
          <w:t>.</w:t>
        </w:r>
        <w:r w:rsidRPr="002F3E1A">
          <w:rPr>
            <w:rFonts w:ascii="Times New Roman" w:hAnsi="Times New Roman" w:cs="Times New Roman"/>
            <w:color w:val="0000FF" w:themeColor="hyperlink"/>
            <w:u w:val="single"/>
            <w:lang w:val="en-US"/>
          </w:rPr>
          <w:t>sberbank</w:t>
        </w:r>
        <w:r w:rsidRPr="002F3E1A">
          <w:rPr>
            <w:rFonts w:ascii="Times New Roman" w:hAnsi="Times New Roman" w:cs="Times New Roman"/>
            <w:color w:val="0000FF" w:themeColor="hyperlink"/>
            <w:u w:val="single"/>
          </w:rPr>
          <w:t>-</w:t>
        </w:r>
        <w:r w:rsidRPr="002F3E1A">
          <w:rPr>
            <w:rFonts w:ascii="Times New Roman" w:hAnsi="Times New Roman" w:cs="Times New Roman"/>
            <w:color w:val="0000FF" w:themeColor="hyperlink"/>
            <w:u w:val="single"/>
            <w:lang w:val="en-US"/>
          </w:rPr>
          <w:t>ast</w:t>
        </w:r>
        <w:r w:rsidRPr="002F3E1A">
          <w:rPr>
            <w:rFonts w:ascii="Times New Roman" w:hAnsi="Times New Roman" w:cs="Times New Roman"/>
            <w:color w:val="0000FF" w:themeColor="hyperlink"/>
            <w:u w:val="single"/>
          </w:rPr>
          <w:t>.</w:t>
        </w:r>
        <w:r w:rsidRPr="002F3E1A">
          <w:rPr>
            <w:rFonts w:ascii="Times New Roman" w:hAnsi="Times New Roman" w:cs="Times New Roman"/>
            <w:color w:val="0000FF" w:themeColor="hyperlink"/>
            <w:u w:val="single"/>
            <w:lang w:val="en-US"/>
          </w:rPr>
          <w:t>ru</w:t>
        </w:r>
      </w:hyperlink>
      <w:r w:rsidRPr="002F3E1A">
        <w:rPr>
          <w:rFonts w:ascii="Times New Roman" w:eastAsia="Calibri" w:hAnsi="Times New Roman" w:cs="Times New Roman"/>
          <w:lang w:eastAsia="ru-RU"/>
        </w:rPr>
        <w:t xml:space="preserve"> в разделе «Информация».</w:t>
      </w:r>
    </w:p>
    <w:p w:rsidR="002F3E1A" w:rsidRPr="002F3E1A" w:rsidRDefault="002F3E1A" w:rsidP="002F3E1A">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p>
    <w:p w:rsidR="002F3E1A" w:rsidRPr="002F3E1A" w:rsidRDefault="002F3E1A" w:rsidP="002F3E1A">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2F3E1A">
        <w:rPr>
          <w:rFonts w:ascii="Times New Roman" w:eastAsia="Calibri" w:hAnsi="Times New Roman" w:cs="Times New Roman"/>
          <w:lang w:val="en-US" w:eastAsia="ru-RU"/>
        </w:rPr>
        <w:t>II</w:t>
      </w:r>
      <w:r w:rsidRPr="002F3E1A">
        <w:rPr>
          <w:rFonts w:ascii="Times New Roman" w:eastAsia="Calibri" w:hAnsi="Times New Roman" w:cs="Times New Roman"/>
          <w:lang w:eastAsia="ru-RU"/>
        </w:rPr>
        <w:t>. Подача заявки на участие в электронном аукционе.</w:t>
      </w:r>
    </w:p>
    <w:p w:rsidR="002F3E1A" w:rsidRPr="002F3E1A" w:rsidRDefault="002F3E1A" w:rsidP="002F3E1A">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p>
    <w:p w:rsidR="002F3E1A" w:rsidRPr="002F3E1A" w:rsidRDefault="002F3E1A" w:rsidP="002F3E1A">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2F3E1A">
        <w:rPr>
          <w:rFonts w:ascii="Times New Roman" w:eastAsia="Calibri" w:hAnsi="Times New Roman" w:cs="Times New Roman"/>
          <w:lang w:eastAsia="ru-RU"/>
        </w:rPr>
        <w:t>Подать заявку на участие в аукционе вправе любой хозяйствующий субъект (юридическое лицо либо индивидуальный предприниматель), прошедший регистрацию в качестве участника аукциона на универсальной торговой платформе (далее- УТП) и в ТС, внесший денежные средства в размере задатка на участие в аукционе на свой лицевой счет в личном кабинете на универсальной торговой платформы.</w:t>
      </w:r>
    </w:p>
    <w:p w:rsidR="002F3E1A" w:rsidRPr="002F3E1A" w:rsidRDefault="002F3E1A" w:rsidP="002F3E1A">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2F3E1A">
        <w:rPr>
          <w:rFonts w:ascii="Times New Roman" w:eastAsia="Calibri" w:hAnsi="Times New Roman" w:cs="Times New Roman"/>
          <w:lang w:eastAsia="ru-RU"/>
        </w:rPr>
        <w:t>1. Для регистрации в качестве участника аукциона необходимо:</w:t>
      </w:r>
    </w:p>
    <w:p w:rsidR="002F3E1A" w:rsidRPr="002F3E1A" w:rsidRDefault="002F3E1A" w:rsidP="002F3E1A">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2F3E1A">
        <w:rPr>
          <w:rFonts w:ascii="Times New Roman" w:eastAsia="Calibri" w:hAnsi="Times New Roman" w:cs="Times New Roman"/>
          <w:lang w:eastAsia="ru-RU"/>
        </w:rPr>
        <w:t>а). Получить сертификат электронной цифровой подписи (далее – ЭЦП). Перечень Авторизованных удостоверяющих центров представлен на сайте электронной площадки в разделе «Регистрация» - «Получение и проверка электронной подписи». Также возможно получение ЭЦП в иных удостоверяющих центрах с последующей проверкой ключа ЭЦП на УТП через функцию «Проверка ЭП».</w:t>
      </w:r>
    </w:p>
    <w:p w:rsidR="002F3E1A" w:rsidRPr="002F3E1A" w:rsidRDefault="002F3E1A" w:rsidP="002F3E1A">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2F3E1A">
        <w:rPr>
          <w:rFonts w:ascii="Times New Roman" w:eastAsia="Calibri" w:hAnsi="Times New Roman" w:cs="Times New Roman"/>
          <w:lang w:eastAsia="ru-RU"/>
        </w:rPr>
        <w:t>б). Зарегистрироваться на УТП и в ТС.</w:t>
      </w:r>
    </w:p>
    <w:p w:rsidR="002F3E1A" w:rsidRPr="002F3E1A" w:rsidRDefault="002F3E1A" w:rsidP="002F3E1A">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2F3E1A">
        <w:rPr>
          <w:rFonts w:ascii="Times New Roman" w:eastAsia="Calibri" w:hAnsi="Times New Roman" w:cs="Times New Roman"/>
          <w:lang w:eastAsia="ru-RU"/>
        </w:rPr>
        <w:t>Для регистрации на УТП необходимо заполнение обязательных разделов установленной регистрационной формы: «Основных сведений» (в том числе ИНН, полного наименования, адреса электронной почты и контактного телефона претендента), «Юридического адреса/ Местонахождения», «Банковских реквизитов»,   «Сведений о лице, подписавшем заявление», «Идентификационных данных контактного лица» (логин, пароль, кодовая фраза), иных разделов, а также прикрепление требуемых документов (копия выписки из ЕГРЮЛ/ЕГРИП, копии учредительных документов (для ЮЛ), копии документов, подтверждающих полномочия лица, подписавшего заявление (для ЮЛ), копии документов, подтверждающих полномочия руководителя (для ЮЛ), копии документов, удостоверяющих личность (для ИП).</w:t>
      </w:r>
    </w:p>
    <w:p w:rsidR="002F3E1A" w:rsidRPr="002F3E1A" w:rsidRDefault="002F3E1A" w:rsidP="002F3E1A">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2F3E1A">
        <w:rPr>
          <w:rFonts w:ascii="Times New Roman" w:eastAsia="Calibri" w:hAnsi="Times New Roman" w:cs="Times New Roman"/>
          <w:lang w:eastAsia="ru-RU"/>
        </w:rPr>
        <w:t>Для регистрации на УТП требуется подтверждение регистрации Оператором электронной площадки. Срок рассмотрения заявления о регистрации на УТП – три рабочих дня.</w:t>
      </w:r>
    </w:p>
    <w:p w:rsidR="002F3E1A" w:rsidRPr="002F3E1A" w:rsidRDefault="002F3E1A" w:rsidP="002F3E1A">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2F3E1A">
        <w:rPr>
          <w:rFonts w:ascii="Times New Roman" w:eastAsia="Calibri" w:hAnsi="Times New Roman" w:cs="Times New Roman"/>
          <w:lang w:eastAsia="ru-RU"/>
        </w:rPr>
        <w:t xml:space="preserve">После успешной регистрации на УТП необходимо зарегистрироваться в ТС. Регистрация в ТС производится автоматически без подтверждения регистрации Оператором электронной площадки при заполнении претендентом соответствующей регистрационной формы. </w:t>
      </w:r>
    </w:p>
    <w:p w:rsidR="002F3E1A" w:rsidRPr="002F3E1A" w:rsidRDefault="002F3E1A" w:rsidP="002F3E1A">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2F3E1A">
        <w:rPr>
          <w:rFonts w:ascii="Times New Roman" w:eastAsia="Calibri" w:hAnsi="Times New Roman" w:cs="Times New Roman"/>
          <w:lang w:eastAsia="ru-RU"/>
        </w:rPr>
        <w:t>Регистрация на УТП и в ТС осуществляется бесплатно.</w:t>
      </w:r>
    </w:p>
    <w:p w:rsidR="002F3E1A" w:rsidRPr="002F3E1A" w:rsidRDefault="002F3E1A" w:rsidP="002F3E1A">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p>
    <w:p w:rsidR="002F3E1A" w:rsidRPr="002F3E1A" w:rsidRDefault="002F3E1A" w:rsidP="002F3E1A">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2F3E1A">
        <w:rPr>
          <w:rFonts w:ascii="Times New Roman" w:eastAsia="Calibri" w:hAnsi="Times New Roman" w:cs="Times New Roman"/>
          <w:lang w:eastAsia="ru-RU"/>
        </w:rPr>
        <w:t>2. При подаче заявки на участие в аукционе Оператором УТП производится блокировка денежных средств на счете претендента в размере задатка на участие в аукционе.</w:t>
      </w:r>
    </w:p>
    <w:p w:rsidR="002F3E1A" w:rsidRPr="002F3E1A" w:rsidRDefault="002F3E1A" w:rsidP="002F3E1A">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2F3E1A">
        <w:rPr>
          <w:rFonts w:ascii="Times New Roman" w:eastAsia="Calibri" w:hAnsi="Times New Roman" w:cs="Times New Roman"/>
          <w:lang w:eastAsia="ru-RU"/>
        </w:rPr>
        <w:t>Подача заявки на участие в аукционе невозможна в случае отсутствия денежных средств в размере задатка на лицевом счете претендента в личном кабинете на УТП.</w:t>
      </w:r>
    </w:p>
    <w:p w:rsidR="002F3E1A" w:rsidRPr="002F3E1A" w:rsidRDefault="002F3E1A" w:rsidP="002F3E1A">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2F3E1A">
        <w:rPr>
          <w:rFonts w:ascii="Times New Roman" w:eastAsia="Calibri" w:hAnsi="Times New Roman" w:cs="Courier New"/>
          <w:sz w:val="20"/>
          <w:szCs w:val="20"/>
          <w:lang w:eastAsia="ru-RU"/>
        </w:rPr>
        <w:t xml:space="preserve">Задаток служит обеспечением исполнения обязательства победителя аукциона путем разблокирования денежных средств на лицевом счете участника аукциона в порядке, установленном Регламентом ТС. </w:t>
      </w:r>
    </w:p>
    <w:p w:rsidR="002F3E1A" w:rsidRPr="002F3E1A" w:rsidRDefault="002F3E1A" w:rsidP="002F3E1A">
      <w:pPr>
        <w:spacing w:after="0" w:line="240" w:lineRule="auto"/>
        <w:ind w:firstLine="709"/>
        <w:rPr>
          <w:rFonts w:ascii="Times New Roman" w:eastAsia="Times New Roman" w:hAnsi="Times New Roman" w:cs="Times New Roman"/>
        </w:rPr>
      </w:pPr>
      <w:r w:rsidRPr="002F3E1A">
        <w:rPr>
          <w:rFonts w:ascii="Times New Roman" w:eastAsia="Calibri" w:hAnsi="Times New Roman" w:cs="Times New Roman"/>
          <w:lang w:eastAsia="ru-RU"/>
        </w:rPr>
        <w:t>На сайте электронной площадки  http://utp.sberbank-ast.ru в разделе «Информация» в подразделах Инструкции по работе в ТС», «Регламент ТС»</w:t>
      </w:r>
      <w:r w:rsidRPr="002F3E1A">
        <w:rPr>
          <w:rFonts w:ascii="Calibri" w:eastAsia="Times New Roman" w:hAnsi="Calibri" w:cs="Times New Roman"/>
        </w:rPr>
        <w:t xml:space="preserve"> </w:t>
      </w:r>
      <w:r w:rsidRPr="002F3E1A">
        <w:rPr>
          <w:rFonts w:ascii="Times New Roman" w:eastAsia="Calibri" w:hAnsi="Times New Roman" w:cs="Times New Roman"/>
          <w:lang w:eastAsia="ru-RU"/>
        </w:rPr>
        <w:t xml:space="preserve">размещена </w:t>
      </w:r>
      <w:r w:rsidRPr="002F3E1A">
        <w:rPr>
          <w:rFonts w:ascii="Times New Roman" w:eastAsia="Times New Roman" w:hAnsi="Times New Roman" w:cs="Times New Roman"/>
        </w:rPr>
        <w:t>подробная информация о порядке:</w:t>
      </w:r>
    </w:p>
    <w:p w:rsidR="002F3E1A" w:rsidRPr="002F3E1A" w:rsidRDefault="002F3E1A" w:rsidP="002F3E1A">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2F3E1A">
        <w:rPr>
          <w:rFonts w:ascii="Times New Roman" w:eastAsia="Calibri" w:hAnsi="Times New Roman" w:cs="Times New Roman"/>
          <w:lang w:eastAsia="ru-RU"/>
        </w:rPr>
        <w:t xml:space="preserve">регистрации претендентов на участие в аукционах (юридических лиц и индивидуальных предпринимателей) на УТП и в ТС – </w:t>
      </w:r>
      <w:r w:rsidRPr="002F3E1A">
        <w:rPr>
          <w:rFonts w:ascii="Times New Roman" w:eastAsia="Calibri" w:hAnsi="Times New Roman" w:cs="Times New Roman"/>
          <w:b/>
          <w:lang w:eastAsia="ru-RU"/>
        </w:rPr>
        <w:t>«Инструкция по регистрации на УТП и в ТС «Приватизация, аренда и продажа прав»</w:t>
      </w:r>
      <w:r w:rsidRPr="002F3E1A">
        <w:rPr>
          <w:rFonts w:ascii="Times New Roman" w:eastAsia="Calibri" w:hAnsi="Times New Roman" w:cs="Times New Roman"/>
          <w:lang w:eastAsia="ru-RU"/>
        </w:rPr>
        <w:t>;</w:t>
      </w:r>
    </w:p>
    <w:p w:rsidR="002F3E1A" w:rsidRPr="002F3E1A" w:rsidRDefault="002F3E1A" w:rsidP="002F3E1A">
      <w:pPr>
        <w:widowControl w:val="0"/>
        <w:autoSpaceDE w:val="0"/>
        <w:autoSpaceDN w:val="0"/>
        <w:adjustRightInd w:val="0"/>
        <w:spacing w:after="0" w:line="240" w:lineRule="auto"/>
        <w:ind w:firstLine="709"/>
        <w:jc w:val="both"/>
        <w:rPr>
          <w:rFonts w:ascii="Times New Roman" w:eastAsia="Calibri" w:hAnsi="Times New Roman" w:cs="Times New Roman"/>
          <w:b/>
          <w:lang w:eastAsia="ru-RU"/>
        </w:rPr>
      </w:pPr>
      <w:r w:rsidRPr="002F3E1A">
        <w:rPr>
          <w:rFonts w:ascii="Times New Roman" w:eastAsia="Calibri" w:hAnsi="Times New Roman" w:cs="Times New Roman"/>
          <w:lang w:eastAsia="ru-RU"/>
        </w:rPr>
        <w:t xml:space="preserve">внесения денежных средств в качестве задатка на участие в аукционе на лицевой счет претендента на участие в аукционе, открытый в личном кабинете претендента на участие в аукционе на </w:t>
      </w:r>
      <w:r w:rsidRPr="002F3E1A">
        <w:rPr>
          <w:rFonts w:ascii="Times New Roman" w:eastAsia="Calibri" w:hAnsi="Times New Roman" w:cs="Times New Roman"/>
          <w:lang w:eastAsia="ru-RU"/>
        </w:rPr>
        <w:lastRenderedPageBreak/>
        <w:t xml:space="preserve">УТП –  </w:t>
      </w:r>
      <w:r w:rsidRPr="002F3E1A">
        <w:rPr>
          <w:rFonts w:ascii="Times New Roman" w:eastAsia="Calibri" w:hAnsi="Times New Roman" w:cs="Times New Roman"/>
          <w:b/>
          <w:lang w:eastAsia="ru-RU"/>
        </w:rPr>
        <w:t>«Инструкция по работе со счетами»;</w:t>
      </w:r>
    </w:p>
    <w:p w:rsidR="002F3E1A" w:rsidRPr="002F3E1A" w:rsidRDefault="002F3E1A" w:rsidP="002F3E1A">
      <w:pPr>
        <w:widowControl w:val="0"/>
        <w:autoSpaceDE w:val="0"/>
        <w:autoSpaceDN w:val="0"/>
        <w:adjustRightInd w:val="0"/>
        <w:spacing w:after="0" w:line="240" w:lineRule="auto"/>
        <w:ind w:firstLine="709"/>
        <w:jc w:val="both"/>
        <w:rPr>
          <w:rFonts w:ascii="Times New Roman" w:eastAsia="Calibri" w:hAnsi="Times New Roman" w:cs="Times New Roman"/>
          <w:b/>
          <w:lang w:eastAsia="ru-RU"/>
        </w:rPr>
      </w:pPr>
      <w:r w:rsidRPr="002F3E1A">
        <w:rPr>
          <w:rFonts w:ascii="Times New Roman" w:eastAsia="Calibri" w:hAnsi="Times New Roman" w:cs="Times New Roman"/>
          <w:lang w:eastAsia="ru-RU"/>
        </w:rPr>
        <w:t xml:space="preserve">блокирования и разблокирования денежных средств, внесенных в качестве задатка на участие в аукционе, на лицевом счете претендента на участие в аукционе/ участника аукциона – </w:t>
      </w:r>
      <w:r w:rsidRPr="002F3E1A">
        <w:rPr>
          <w:rFonts w:ascii="Times New Roman" w:eastAsia="Calibri" w:hAnsi="Times New Roman" w:cs="Times New Roman"/>
          <w:b/>
          <w:lang w:eastAsia="ru-RU"/>
        </w:rPr>
        <w:t>«Инструкция Участника (для аукционов НТО г. Санкт-Петербург)», Регламент ТС;</w:t>
      </w:r>
    </w:p>
    <w:p w:rsidR="002F3E1A" w:rsidRPr="002F3E1A" w:rsidRDefault="002F3E1A" w:rsidP="002F3E1A">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2F3E1A">
        <w:rPr>
          <w:rFonts w:ascii="Times New Roman" w:eastAsia="Calibri" w:hAnsi="Times New Roman" w:cs="Times New Roman"/>
          <w:lang w:eastAsia="ru-RU"/>
        </w:rPr>
        <w:t xml:space="preserve">Разъяснений положений Инструкций и Регламента ТС производится по телефонам </w:t>
      </w:r>
      <w:r w:rsidRPr="002F3E1A">
        <w:rPr>
          <w:rFonts w:ascii="Times New Roman" w:eastAsia="Calibri" w:hAnsi="Times New Roman" w:cs="Times New Roman"/>
          <w:lang w:val="en-US" w:eastAsia="ru-RU"/>
        </w:rPr>
        <w:t>Call</w:t>
      </w:r>
      <w:r w:rsidRPr="002F3E1A">
        <w:rPr>
          <w:rFonts w:ascii="Times New Roman" w:eastAsia="Calibri" w:hAnsi="Times New Roman" w:cs="Times New Roman"/>
          <w:lang w:eastAsia="ru-RU"/>
        </w:rPr>
        <w:t xml:space="preserve">-центра </w:t>
      </w:r>
      <w:r w:rsidRPr="002F3E1A">
        <w:rPr>
          <w:rFonts w:ascii="Times New Roman" w:eastAsia="Calibri" w:hAnsi="Times New Roman" w:cs="Times New Roman"/>
          <w:lang w:eastAsia="ru-RU"/>
        </w:rPr>
        <w:br/>
        <w:t xml:space="preserve">ЗАО «Сбербанк-АСТ»: + 7 (495) 787-29-97, + 7 (495) 787-29-99, факс: + 7 (495) 787-29-98, а также по электронной почте: </w:t>
      </w:r>
      <w:hyperlink r:id="rId9" w:history="1">
        <w:r w:rsidRPr="002F3E1A">
          <w:rPr>
            <w:rFonts w:ascii="Times New Roman" w:hAnsi="Times New Roman" w:cs="Times New Roman"/>
            <w:color w:val="0000FF" w:themeColor="hyperlink"/>
            <w:u w:val="single"/>
          </w:rPr>
          <w:t>property@sberbank-ast.ru</w:t>
        </w:r>
      </w:hyperlink>
      <w:r w:rsidRPr="002F3E1A">
        <w:rPr>
          <w:rFonts w:ascii="Times New Roman" w:hAnsi="Times New Roman" w:cs="Times New Roman"/>
          <w:color w:val="0000FF" w:themeColor="hyperlink"/>
          <w:u w:val="single"/>
        </w:rPr>
        <w:t xml:space="preserve">, </w:t>
      </w:r>
      <w:hyperlink r:id="rId10" w:history="1">
        <w:r w:rsidRPr="002F3E1A">
          <w:rPr>
            <w:rFonts w:ascii="Times New Roman" w:hAnsi="Times New Roman" w:cs="Times New Roman"/>
            <w:color w:val="0000FF" w:themeColor="hyperlink"/>
            <w:u w:val="single"/>
          </w:rPr>
          <w:t>company@sberbank-ast.ru</w:t>
        </w:r>
      </w:hyperlink>
      <w:r w:rsidRPr="002F3E1A">
        <w:rPr>
          <w:rFonts w:ascii="Times New Roman" w:hAnsi="Times New Roman" w:cs="Times New Roman"/>
          <w:color w:val="0000FF" w:themeColor="hyperlink"/>
          <w:u w:val="single"/>
        </w:rPr>
        <w:t>.</w:t>
      </w:r>
    </w:p>
    <w:p w:rsidR="002F3E1A" w:rsidRPr="002F3E1A" w:rsidRDefault="002F3E1A" w:rsidP="002F3E1A">
      <w:pPr>
        <w:widowControl w:val="0"/>
        <w:autoSpaceDE w:val="0"/>
        <w:autoSpaceDN w:val="0"/>
        <w:adjustRightInd w:val="0"/>
        <w:spacing w:after="0" w:line="240" w:lineRule="auto"/>
        <w:ind w:firstLine="709"/>
        <w:jc w:val="both"/>
        <w:rPr>
          <w:rFonts w:ascii="Times New Roman" w:eastAsia="Calibri" w:hAnsi="Times New Roman" w:cs="Times New Roman"/>
          <w:b/>
          <w:lang w:eastAsia="ru-RU"/>
        </w:rPr>
      </w:pPr>
    </w:p>
    <w:p w:rsidR="002F3E1A" w:rsidRPr="002F3E1A" w:rsidRDefault="002F3E1A" w:rsidP="002F3E1A">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bookmarkStart w:id="2" w:name="Par1008"/>
      <w:bookmarkStart w:id="3" w:name="Par1049"/>
      <w:bookmarkEnd w:id="2"/>
      <w:bookmarkEnd w:id="3"/>
      <w:r w:rsidRPr="002F3E1A">
        <w:rPr>
          <w:rFonts w:ascii="Times New Roman" w:eastAsia="Calibri" w:hAnsi="Times New Roman" w:cs="Times New Roman"/>
          <w:lang w:val="en-US" w:eastAsia="ru-RU"/>
        </w:rPr>
        <w:t>III</w:t>
      </w:r>
      <w:r w:rsidRPr="002F3E1A">
        <w:rPr>
          <w:rFonts w:ascii="Times New Roman" w:eastAsia="Calibri" w:hAnsi="Times New Roman" w:cs="Times New Roman"/>
          <w:lang w:eastAsia="ru-RU"/>
        </w:rPr>
        <w:t>. Рассмотрение заявок на участие в электронном аукционе.</w:t>
      </w:r>
    </w:p>
    <w:p w:rsidR="002F3E1A" w:rsidRPr="002F3E1A" w:rsidRDefault="002F3E1A" w:rsidP="002F3E1A">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p>
    <w:p w:rsidR="002F3E1A" w:rsidRPr="002F3E1A" w:rsidRDefault="002F3E1A" w:rsidP="002F3E1A">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2F3E1A">
        <w:rPr>
          <w:rFonts w:ascii="Times New Roman" w:eastAsia="Calibri" w:hAnsi="Times New Roman" w:cs="Times New Roman"/>
          <w:lang w:eastAsia="ru-RU"/>
        </w:rPr>
        <w:t xml:space="preserve">Аукционная комиссия рассматривает заявки претендентов и принимает решение о признании претендентов участниками аукциона или об отказе в допуске претендентов к участию в аукционе, которое оформляется протоколом рассмотрения заявок на участие в аукционе. </w:t>
      </w:r>
    </w:p>
    <w:p w:rsidR="002F3E1A" w:rsidRPr="002F3E1A" w:rsidRDefault="002F3E1A" w:rsidP="002F3E1A">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2F3E1A">
        <w:rPr>
          <w:rFonts w:ascii="Times New Roman" w:eastAsia="Calibri" w:hAnsi="Times New Roman" w:cs="Times New Roman"/>
          <w:lang w:eastAsia="ru-RU"/>
        </w:rPr>
        <w:t xml:space="preserve">Протокол рассмотрения заявок на участие в аукционе подписывается организатором аукциона </w:t>
      </w:r>
      <w:r w:rsidRPr="002F3E1A">
        <w:rPr>
          <w:rFonts w:ascii="Times New Roman" w:eastAsia="Calibri" w:hAnsi="Times New Roman" w:cs="Times New Roman"/>
          <w:lang w:eastAsia="ru-RU"/>
        </w:rPr>
        <w:br/>
        <w:t>в течение недели с даты  окончания  приема заявок.</w:t>
      </w:r>
    </w:p>
    <w:p w:rsidR="002F3E1A" w:rsidRPr="002F3E1A" w:rsidRDefault="002F3E1A" w:rsidP="002F3E1A">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2F3E1A">
        <w:rPr>
          <w:rFonts w:ascii="Times New Roman" w:eastAsia="Calibri" w:hAnsi="Times New Roman" w:cs="Times New Roman"/>
          <w:lang w:eastAsia="ru-RU"/>
        </w:rPr>
        <w:t>Претендент не допускается к участию в аукционе в случае:</w:t>
      </w:r>
    </w:p>
    <w:p w:rsidR="002F3E1A" w:rsidRPr="002F3E1A" w:rsidRDefault="002F3E1A" w:rsidP="002F3E1A">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2F3E1A">
        <w:rPr>
          <w:rFonts w:ascii="Times New Roman" w:eastAsia="Calibri" w:hAnsi="Times New Roman" w:cs="Times New Roman"/>
          <w:lang w:eastAsia="ru-RU"/>
        </w:rPr>
        <w:t xml:space="preserve">а) подачи заявки на участие в аукционе лицом, которое в соответствии с требованиями </w:t>
      </w:r>
      <w:hyperlink r:id="rId11" w:history="1">
        <w:r w:rsidRPr="002F3E1A">
          <w:rPr>
            <w:rFonts w:ascii="Times New Roman" w:eastAsia="Calibri" w:hAnsi="Times New Roman" w:cs="Times New Roman"/>
            <w:lang w:eastAsia="ru-RU"/>
          </w:rPr>
          <w:t>Закона</w:t>
        </w:r>
      </w:hyperlink>
      <w:r w:rsidRPr="002F3E1A">
        <w:rPr>
          <w:rFonts w:ascii="Times New Roman" w:eastAsia="Calibri" w:hAnsi="Times New Roman" w:cs="Times New Roman"/>
          <w:lang w:eastAsia="ru-RU"/>
        </w:rPr>
        <w:t xml:space="preserve"> не имеет права быть участником аукциона;</w:t>
      </w:r>
    </w:p>
    <w:p w:rsidR="002F3E1A" w:rsidRPr="002F3E1A" w:rsidRDefault="002F3E1A" w:rsidP="002F3E1A">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2F3E1A">
        <w:rPr>
          <w:rFonts w:ascii="Times New Roman" w:eastAsia="Calibri" w:hAnsi="Times New Roman" w:cs="Times New Roman"/>
          <w:lang w:eastAsia="ru-RU"/>
        </w:rPr>
        <w:t>б) наличия сведений об уклонении/отказе претендента на участие в аукционе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от заключения договоров на размещение НТО по итогам торгов, состоявшихся за последние два года, предшествующие дате подачи заявки на участие в аукционе.</w:t>
      </w:r>
    </w:p>
    <w:p w:rsidR="002F3E1A" w:rsidRPr="002F3E1A" w:rsidRDefault="002F3E1A" w:rsidP="002F3E1A">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2F3E1A">
        <w:rPr>
          <w:rFonts w:ascii="Times New Roman" w:eastAsia="Calibri" w:hAnsi="Times New Roman" w:cs="Times New Roman"/>
          <w:lang w:eastAsia="ru-RU"/>
        </w:rPr>
        <w:t xml:space="preserve">После подписания протокола рассмотрения заявок на участие в аукционе Организатором торгов, </w:t>
      </w:r>
      <w:r w:rsidRPr="002F3E1A">
        <w:rPr>
          <w:rFonts w:ascii="Times New Roman" w:eastAsia="Calibri" w:hAnsi="Times New Roman" w:cs="Times New Roman"/>
          <w:b/>
          <w:lang w:eastAsia="ru-RU"/>
        </w:rPr>
        <w:t xml:space="preserve">претенденту на участие в аукционе в личном кабинете на УТП открывается доступ к просмотру уведомления о результатах рассмотрения аукционной комиссией заявки </w:t>
      </w:r>
      <w:r w:rsidRPr="002F3E1A">
        <w:rPr>
          <w:rFonts w:ascii="Times New Roman" w:eastAsia="Calibri" w:hAnsi="Times New Roman" w:cs="Times New Roman"/>
          <w:lang w:eastAsia="ru-RU"/>
        </w:rPr>
        <w:t>на участие в аукционе в порядке, установленном Регламентом ТС.</w:t>
      </w:r>
    </w:p>
    <w:p w:rsidR="002F3E1A" w:rsidRPr="002F3E1A" w:rsidRDefault="002F3E1A" w:rsidP="002F3E1A">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2F3E1A">
        <w:rPr>
          <w:rFonts w:ascii="Times New Roman" w:eastAsia="Calibri" w:hAnsi="Times New Roman" w:cs="Times New Roman"/>
          <w:lang w:eastAsia="ru-RU"/>
        </w:rPr>
        <w:t xml:space="preserve">Информация о порядке просмотра уведомлений о результатах рассмотрения аукционной комиссией заявок на участие в аукционах содержится в «Инструкции Участника (для аукционов НТО г. Санкт-Петербург)», Регламенте ТС, размещенных на сайте электронной площадки  </w:t>
      </w:r>
      <w:hyperlink r:id="rId12" w:history="1">
        <w:r w:rsidRPr="002F3E1A">
          <w:rPr>
            <w:rFonts w:ascii="Times New Roman" w:eastAsia="Calibri" w:hAnsi="Times New Roman" w:cs="Times New Roman"/>
            <w:lang w:eastAsia="ru-RU"/>
          </w:rPr>
          <w:t>http://utp.sberbank-ast.ru</w:t>
        </w:r>
      </w:hyperlink>
      <w:r w:rsidRPr="002F3E1A">
        <w:rPr>
          <w:rFonts w:ascii="Times New Roman" w:eastAsia="Calibri" w:hAnsi="Times New Roman" w:cs="Times New Roman"/>
          <w:lang w:eastAsia="ru-RU"/>
        </w:rPr>
        <w:t xml:space="preserve"> в разделе «Информация» в подразделах «Инструкции по работе в ТС», «Регламент ТС».</w:t>
      </w:r>
    </w:p>
    <w:p w:rsidR="002F3E1A" w:rsidRPr="002F3E1A" w:rsidRDefault="002F3E1A" w:rsidP="002F3E1A">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p>
    <w:p w:rsidR="002F3E1A" w:rsidRPr="002F3E1A" w:rsidRDefault="002F3E1A" w:rsidP="002F3E1A">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2F3E1A">
        <w:rPr>
          <w:rFonts w:ascii="Times New Roman" w:eastAsia="Calibri" w:hAnsi="Times New Roman" w:cs="Times New Roman"/>
          <w:lang w:val="en-US" w:eastAsia="ru-RU"/>
        </w:rPr>
        <w:t>IV</w:t>
      </w:r>
      <w:r w:rsidRPr="002F3E1A">
        <w:rPr>
          <w:rFonts w:ascii="Times New Roman" w:eastAsia="Calibri" w:hAnsi="Times New Roman" w:cs="Times New Roman"/>
          <w:lang w:eastAsia="ru-RU"/>
        </w:rPr>
        <w:t>. Порядок проведения электронного аукциона, подведения его итогов и заключения договора на размещение НТО по результатам электронного аукциона.</w:t>
      </w:r>
    </w:p>
    <w:p w:rsidR="002F3E1A" w:rsidRPr="002F3E1A" w:rsidRDefault="002F3E1A" w:rsidP="002F3E1A">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p>
    <w:p w:rsidR="002F3E1A" w:rsidRPr="002F3E1A" w:rsidRDefault="002F3E1A" w:rsidP="002F3E1A">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2F3E1A">
        <w:rPr>
          <w:rFonts w:ascii="Times New Roman" w:eastAsia="Calibri" w:hAnsi="Times New Roman" w:cs="Times New Roman"/>
          <w:lang w:eastAsia="ru-RU"/>
        </w:rPr>
        <w:t>Электронный аукцион проводится в торговом зале на УТП в ТС путем подачи участниками аукциона подписанных ЭП предложений о цене предмета аукциона через личный кабинет на УТП в ТС в дату и время, указанные в извещении о проведении аукциона.</w:t>
      </w:r>
    </w:p>
    <w:p w:rsidR="002F3E1A" w:rsidRPr="002F3E1A" w:rsidRDefault="002F3E1A" w:rsidP="002F3E1A">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2F3E1A">
        <w:rPr>
          <w:rFonts w:ascii="Times New Roman" w:eastAsia="Calibri" w:hAnsi="Times New Roman" w:cs="Times New Roman"/>
          <w:lang w:eastAsia="ru-RU"/>
        </w:rPr>
        <w:t xml:space="preserve">Информация о порядке проведения электронного аукциона и подведения его итогов размещена на сайте электронной площадки  </w:t>
      </w:r>
      <w:hyperlink r:id="rId13" w:history="1">
        <w:r w:rsidRPr="002F3E1A">
          <w:rPr>
            <w:rFonts w:ascii="Times New Roman" w:eastAsia="Calibri" w:hAnsi="Times New Roman" w:cs="Times New Roman"/>
            <w:lang w:eastAsia="ru-RU"/>
          </w:rPr>
          <w:t>http://utp.sberbank-ast.ru</w:t>
        </w:r>
      </w:hyperlink>
      <w:r w:rsidRPr="002F3E1A">
        <w:rPr>
          <w:rFonts w:ascii="Times New Roman" w:eastAsia="Calibri" w:hAnsi="Times New Roman" w:cs="Times New Roman"/>
          <w:lang w:eastAsia="ru-RU"/>
        </w:rPr>
        <w:t xml:space="preserve"> в разделе «Информация» в подразделах «Инструкции по работе в ТС» («Инструкции Участника (для аукционов НТО г. Санкт-Петербург)»), «Регламент ТС».</w:t>
      </w:r>
    </w:p>
    <w:p w:rsidR="002F3E1A" w:rsidRPr="002F3E1A" w:rsidRDefault="002F3E1A" w:rsidP="002F3E1A">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2F3E1A">
        <w:rPr>
          <w:rFonts w:ascii="Times New Roman" w:eastAsia="Calibri" w:hAnsi="Times New Roman" w:cs="Times New Roman"/>
          <w:lang w:eastAsia="ru-RU"/>
        </w:rPr>
        <w:t>Результаты аукциона оформляются протоколом о результатах аукциона, который подписывается Организатором аукциона в течение одного рабочего дня после размещения Оператором электронной площадки «Журнала хода торгов: лучшие предложения».</w:t>
      </w:r>
    </w:p>
    <w:p w:rsidR="002F3E1A" w:rsidRPr="002F3E1A" w:rsidRDefault="002F3E1A" w:rsidP="002F3E1A">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2F3E1A">
        <w:rPr>
          <w:rFonts w:ascii="Times New Roman" w:eastAsia="Calibri" w:hAnsi="Times New Roman" w:cs="Times New Roman"/>
          <w:lang w:eastAsia="ru-RU"/>
        </w:rPr>
        <w:t xml:space="preserve">Оператор электронной площадки в течение одного часа со времени подписания Организатором протокола о результатах аукциона размещает в открытой части УТП протокол о результатах аукциона. Протокол о результатах аукциона также размещается на официальном портале Администрации </w:t>
      </w:r>
      <w:r w:rsidRPr="002F3E1A">
        <w:rPr>
          <w:rFonts w:ascii="Times New Roman" w:eastAsia="Calibri" w:hAnsi="Times New Roman" w:cs="Times New Roman"/>
          <w:lang w:eastAsia="ru-RU"/>
        </w:rPr>
        <w:br/>
        <w:t xml:space="preserve">Санкт-Петербурга www.gov.spb.ru. </w:t>
      </w:r>
    </w:p>
    <w:p w:rsidR="002F3E1A" w:rsidRPr="002F3E1A" w:rsidRDefault="002F3E1A" w:rsidP="002F3E1A">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2F3E1A">
        <w:rPr>
          <w:rFonts w:ascii="Times New Roman" w:eastAsia="Calibri" w:hAnsi="Times New Roman" w:cs="Times New Roman"/>
          <w:lang w:eastAsia="ru-RU"/>
        </w:rPr>
        <w:t xml:space="preserve">Победитель аукциона/ единственный принявший участие в аукционе его участник представляет в Управление по работе с заявителями, расположенное по адресу: Санкт-Петербург, пр. Стачек, д. 18, литера А, следующие документы: </w:t>
      </w:r>
    </w:p>
    <w:p w:rsidR="002F3E1A" w:rsidRPr="002F3E1A" w:rsidRDefault="002F3E1A" w:rsidP="002F3E1A">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2F3E1A">
        <w:rPr>
          <w:rFonts w:ascii="Times New Roman" w:eastAsia="Calibri" w:hAnsi="Times New Roman" w:cs="Times New Roman"/>
          <w:lang w:eastAsia="ru-RU"/>
        </w:rPr>
        <w:t>1. Для юридических лиц:</w:t>
      </w:r>
    </w:p>
    <w:p w:rsidR="002F3E1A" w:rsidRPr="002F3E1A" w:rsidRDefault="002F3E1A" w:rsidP="002F3E1A">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2F3E1A">
        <w:rPr>
          <w:rFonts w:ascii="Times New Roman" w:eastAsia="Calibri" w:hAnsi="Times New Roman" w:cs="Times New Roman"/>
          <w:lang w:eastAsia="ru-RU"/>
        </w:rPr>
        <w:t xml:space="preserve">1.1. Копия устава (положения) и (или) учредительного договора (если устав не был приведен </w:t>
      </w:r>
      <w:r w:rsidRPr="002F3E1A">
        <w:rPr>
          <w:rFonts w:ascii="Times New Roman" w:eastAsia="Calibri" w:hAnsi="Times New Roman" w:cs="Times New Roman"/>
          <w:lang w:eastAsia="ru-RU"/>
        </w:rPr>
        <w:br/>
        <w:t>в соответствие с требованиями федерального законодательства) со всеми зарегистрированными изменениями и дополнениями, заверенная юридическим лицом.</w:t>
      </w:r>
    </w:p>
    <w:p w:rsidR="002F3E1A" w:rsidRPr="002F3E1A" w:rsidRDefault="002F3E1A" w:rsidP="002F3E1A">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2F3E1A">
        <w:rPr>
          <w:rFonts w:ascii="Times New Roman" w:eastAsia="Calibri" w:hAnsi="Times New Roman" w:cs="Times New Roman"/>
          <w:lang w:eastAsia="ru-RU"/>
        </w:rPr>
        <w:t>1.2. Выписка из Единого государственного реестра юридических лиц (далее – ЕГРЮЛ), полученная не ранее чем за месяц до даты представления документов&lt;*&gt;.</w:t>
      </w:r>
    </w:p>
    <w:p w:rsidR="002F3E1A" w:rsidRPr="002F3E1A" w:rsidRDefault="002F3E1A" w:rsidP="002F3E1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F3E1A">
        <w:rPr>
          <w:rFonts w:ascii="Times New Roman" w:eastAsia="Times New Roman" w:hAnsi="Times New Roman" w:cs="Times New Roman"/>
          <w:lang w:eastAsia="ru-RU"/>
        </w:rPr>
        <w:t>------------------------------------</w:t>
      </w:r>
    </w:p>
    <w:p w:rsidR="002F3E1A" w:rsidRPr="002F3E1A" w:rsidRDefault="002F3E1A" w:rsidP="002F3E1A">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2F3E1A">
        <w:rPr>
          <w:rFonts w:ascii="Times New Roman" w:eastAsia="Calibri" w:hAnsi="Times New Roman" w:cs="Times New Roman"/>
          <w:lang w:eastAsia="ru-RU"/>
        </w:rPr>
        <w:t>&lt;*&gt; Документ представляется по личной инициативе. В случае его непредставления получение выписки из ЕГРЮЛ осуществляется с использованием сведений размещенных на официальном сайте УФНС в информационно-телекоммуникационной сети «Интернет» www.egrul.nalog.ru.</w:t>
      </w:r>
    </w:p>
    <w:p w:rsidR="002F3E1A" w:rsidRPr="002F3E1A" w:rsidRDefault="002F3E1A" w:rsidP="002F3E1A">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2F3E1A">
        <w:rPr>
          <w:rFonts w:ascii="Times New Roman" w:eastAsia="Calibri" w:hAnsi="Times New Roman" w:cs="Times New Roman"/>
          <w:lang w:eastAsia="ru-RU"/>
        </w:rPr>
        <w:lastRenderedPageBreak/>
        <w:t xml:space="preserve">1.3. Решение об одобрении или о совершении крупной сделки (оригинал или заверенную юридическим лицом копию) в случае, если требование о необходимости наличия такого решения </w:t>
      </w:r>
      <w:r w:rsidRPr="002F3E1A">
        <w:rPr>
          <w:rFonts w:ascii="Times New Roman" w:eastAsia="Calibri" w:hAnsi="Times New Roman" w:cs="Times New Roman"/>
          <w:lang w:eastAsia="ru-RU"/>
        </w:rPr>
        <w:br/>
        <w:t>для совершения крупной сделки установлено законодательством Российской Федерации, учредительными документами юридического лица (в случае если договор на размещение НТО является крупной сделкой).</w:t>
      </w:r>
    </w:p>
    <w:p w:rsidR="002F3E1A" w:rsidRPr="002F3E1A" w:rsidRDefault="002F3E1A" w:rsidP="002F3E1A">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2F3E1A">
        <w:rPr>
          <w:rFonts w:ascii="Times New Roman" w:eastAsia="Calibri" w:hAnsi="Times New Roman" w:cs="Times New Roman"/>
          <w:lang w:eastAsia="ru-RU"/>
        </w:rPr>
        <w:t>1.4. Оригинал справки об отсутствии у договора на размещение НТО признаков крупной сделки на последнюю отчетную дату, указанную в 1</w:t>
      </w:r>
      <w:hyperlink r:id="rId14" w:history="1">
        <w:r w:rsidRPr="002F3E1A">
          <w:rPr>
            <w:rFonts w:ascii="Times New Roman" w:eastAsia="Calibri" w:hAnsi="Times New Roman" w:cs="Times New Roman"/>
            <w:lang w:eastAsia="ru-RU"/>
          </w:rPr>
          <w:t>5</w:t>
        </w:r>
      </w:hyperlink>
      <w:r w:rsidRPr="002F3E1A">
        <w:rPr>
          <w:rFonts w:ascii="Times New Roman" w:eastAsia="Calibri" w:hAnsi="Times New Roman" w:cs="Times New Roman"/>
          <w:lang w:eastAsia="ru-RU"/>
        </w:rPr>
        <w:t xml:space="preserve"> Федерального закона «О бухгалтерском учете», приходящуюся на дату подписания договора на размещение НТО, заверенной подписью руководителя, главного бухгалтера и печатью юридического лица (в случае если договор на размещение НТО  не является крупной сделкой).</w:t>
      </w:r>
    </w:p>
    <w:p w:rsidR="002F3E1A" w:rsidRPr="002F3E1A" w:rsidRDefault="002F3E1A" w:rsidP="002F3E1A">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2F3E1A">
        <w:rPr>
          <w:rFonts w:ascii="Times New Roman" w:eastAsia="Calibri" w:hAnsi="Times New Roman" w:cs="Times New Roman"/>
          <w:lang w:eastAsia="ru-RU"/>
        </w:rPr>
        <w:t xml:space="preserve">1.5. Оригинал справки об отсутствии у договора на размещение НТО признаков сделки </w:t>
      </w:r>
      <w:r w:rsidRPr="002F3E1A">
        <w:rPr>
          <w:rFonts w:ascii="Times New Roman" w:eastAsia="Calibri" w:hAnsi="Times New Roman" w:cs="Times New Roman"/>
          <w:lang w:eastAsia="ru-RU"/>
        </w:rPr>
        <w:br/>
        <w:t>с заинтересованностью, заверенной подписью руководителя и печатью юридического лица.</w:t>
      </w:r>
    </w:p>
    <w:p w:rsidR="002F3E1A" w:rsidRPr="002F3E1A" w:rsidRDefault="002F3E1A" w:rsidP="002F3E1A">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2F3E1A">
        <w:rPr>
          <w:rFonts w:ascii="Times New Roman" w:eastAsia="Calibri" w:hAnsi="Times New Roman" w:cs="Times New Roman"/>
          <w:lang w:eastAsia="ru-RU"/>
        </w:rPr>
        <w:t>2. Для индивидуальных предпринимателей:</w:t>
      </w:r>
    </w:p>
    <w:p w:rsidR="002F3E1A" w:rsidRPr="002F3E1A" w:rsidRDefault="002F3E1A" w:rsidP="002F3E1A">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2F3E1A">
        <w:rPr>
          <w:rFonts w:ascii="Times New Roman" w:eastAsia="Calibri" w:hAnsi="Times New Roman" w:cs="Times New Roman"/>
          <w:lang w:eastAsia="ru-RU"/>
        </w:rPr>
        <w:t>2.1. Выписка из Единого государственного реестра индивидуальных предпринимателей (далее – ЕГРИП), полученная не ранее чем за месяц до даты представления документов&lt;*&gt;.</w:t>
      </w:r>
    </w:p>
    <w:p w:rsidR="002F3E1A" w:rsidRPr="002F3E1A" w:rsidRDefault="002F3E1A" w:rsidP="002F3E1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F3E1A">
        <w:rPr>
          <w:rFonts w:ascii="Times New Roman" w:eastAsia="Times New Roman" w:hAnsi="Times New Roman" w:cs="Times New Roman"/>
          <w:lang w:eastAsia="ru-RU"/>
        </w:rPr>
        <w:t>------------------------------------</w:t>
      </w:r>
    </w:p>
    <w:p w:rsidR="002F3E1A" w:rsidRPr="002F3E1A" w:rsidRDefault="002F3E1A" w:rsidP="002F3E1A">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2F3E1A">
        <w:rPr>
          <w:rFonts w:ascii="Times New Roman" w:eastAsia="Calibri" w:hAnsi="Times New Roman" w:cs="Times New Roman"/>
          <w:lang w:eastAsia="ru-RU"/>
        </w:rPr>
        <w:t>&lt;*&gt; Документ представляется по личной инициативе. В случае его непредставления получение выписки из ЕГРИП осуществляется с использованием сведений, размещенных на официальном сайте УФНС в информационно-телекоммуникационной сети «Интернет» www.egrul.nalog.ru».</w:t>
      </w:r>
    </w:p>
    <w:p w:rsidR="002F3E1A" w:rsidRPr="002F3E1A" w:rsidRDefault="002F3E1A" w:rsidP="002F3E1A">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2F3E1A">
        <w:rPr>
          <w:rFonts w:ascii="Times New Roman" w:eastAsia="Calibri" w:hAnsi="Times New Roman" w:cs="Times New Roman"/>
          <w:lang w:eastAsia="ru-RU"/>
        </w:rPr>
        <w:t xml:space="preserve">3. Документ, подтверждающий полномочия лица на осуществление действий от имени победителя аукциона/ единственного принявшего участие в аукционе его участника - юридического лица </w:t>
      </w:r>
      <w:r w:rsidRPr="002F3E1A">
        <w:rPr>
          <w:rFonts w:ascii="Times New Roman" w:eastAsia="Calibri" w:hAnsi="Times New Roman" w:cs="Times New Roman"/>
          <w:lang w:eastAsia="ru-RU"/>
        </w:rPr>
        <w:br/>
        <w:t xml:space="preserve">без доверенности (оригинал или заверенная юридическим лицом копия решения о назначении </w:t>
      </w:r>
      <w:r w:rsidRPr="002F3E1A">
        <w:rPr>
          <w:rFonts w:ascii="Times New Roman" w:eastAsia="Calibri" w:hAnsi="Times New Roman" w:cs="Times New Roman"/>
          <w:lang w:eastAsia="ru-RU"/>
        </w:rPr>
        <w:br/>
        <w:t xml:space="preserve">или избрании на должность, в соответствии с которым физическое лицо обладает правом действовать </w:t>
      </w:r>
      <w:r w:rsidRPr="002F3E1A">
        <w:rPr>
          <w:rFonts w:ascii="Times New Roman" w:eastAsia="Calibri" w:hAnsi="Times New Roman" w:cs="Times New Roman"/>
          <w:lang w:eastAsia="ru-RU"/>
        </w:rPr>
        <w:br/>
        <w:t xml:space="preserve">от имени победителя аукциона/ единственного принявшего участие в аукционе его участника </w:t>
      </w:r>
      <w:r w:rsidRPr="002F3E1A">
        <w:rPr>
          <w:rFonts w:ascii="Times New Roman" w:eastAsia="Calibri" w:hAnsi="Times New Roman" w:cs="Times New Roman"/>
          <w:lang w:eastAsia="ru-RU"/>
        </w:rPr>
        <w:br/>
        <w:t xml:space="preserve">без доверенности) либо надлежащим образом оформленная доверенность на осуществление действий </w:t>
      </w:r>
      <w:r w:rsidRPr="002F3E1A">
        <w:rPr>
          <w:rFonts w:ascii="Times New Roman" w:eastAsia="Calibri" w:hAnsi="Times New Roman" w:cs="Times New Roman"/>
          <w:lang w:eastAsia="ru-RU"/>
        </w:rPr>
        <w:br/>
        <w:t>от имени победителя аукциона/ единственного принявшего участие в аукционе его участника (оригинал или заверенная юридическим лицом копия – для представителей юридических лиц; оригинал доверенности либо копия доверенности и оригинал для сверки – для представителей индивидуальных предпринимателей).</w:t>
      </w:r>
    </w:p>
    <w:p w:rsidR="002F3E1A" w:rsidRPr="002F3E1A" w:rsidRDefault="002F3E1A" w:rsidP="002F3E1A">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2F3E1A">
        <w:rPr>
          <w:rFonts w:ascii="Times New Roman" w:eastAsia="Calibri" w:hAnsi="Times New Roman" w:cs="Times New Roman"/>
          <w:lang w:eastAsia="ru-RU"/>
        </w:rPr>
        <w:t>4. Копию документа, удостоверяющего личность победителя аукциона/ единственного принявшего участие в аукционе его участника или его доверенного лица, в случае если интересы победителя аукциона/ единственного принявшего участие в аукционе его участника представляет доверенное лицо, и оригинал для сверки.</w:t>
      </w:r>
    </w:p>
    <w:p w:rsidR="002F3E1A" w:rsidRPr="002F3E1A" w:rsidRDefault="002F3E1A" w:rsidP="002F3E1A">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bookmarkStart w:id="4" w:name="Par1057"/>
      <w:bookmarkEnd w:id="4"/>
      <w:r w:rsidRPr="002F3E1A">
        <w:rPr>
          <w:rFonts w:ascii="Times New Roman" w:eastAsia="Calibri" w:hAnsi="Times New Roman" w:cs="Times New Roman"/>
          <w:lang w:eastAsia="ru-RU"/>
        </w:rPr>
        <w:t xml:space="preserve">5. Заявление об отсутствии решения о ликвидации победителя аукциона/ единственного приявшего участия в аукционе его участника - юридического лица, об отсутствии решения арбитражного суда о признании победителя аукциона/ единственного приявшего участия в аукционе его участника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победителя аукциона в порядке, предусмотренном </w:t>
      </w:r>
      <w:hyperlink r:id="rId15" w:history="1">
        <w:r w:rsidRPr="002F3E1A">
          <w:rPr>
            <w:rFonts w:ascii="Times New Roman" w:eastAsia="Calibri" w:hAnsi="Times New Roman" w:cs="Times New Roman"/>
            <w:lang w:eastAsia="ru-RU"/>
          </w:rPr>
          <w:t>Кодексом</w:t>
        </w:r>
      </w:hyperlink>
      <w:r w:rsidRPr="002F3E1A">
        <w:rPr>
          <w:rFonts w:ascii="Times New Roman" w:eastAsia="Calibri" w:hAnsi="Times New Roman" w:cs="Times New Roman"/>
          <w:lang w:eastAsia="ru-RU"/>
        </w:rPr>
        <w:t xml:space="preserve"> Российской Федерации об административных правонарушениях.</w:t>
      </w:r>
    </w:p>
    <w:p w:rsidR="002F3E1A" w:rsidRPr="002F3E1A" w:rsidRDefault="002F3E1A" w:rsidP="002F3E1A">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2F3E1A">
        <w:rPr>
          <w:rFonts w:ascii="Times New Roman" w:eastAsia="Calibri" w:hAnsi="Times New Roman" w:cs="Times New Roman"/>
          <w:lang w:eastAsia="ru-RU"/>
        </w:rPr>
        <w:t>6. Платежный документ для подтверждения оплаты первого платежного периода за вычетом суммы внесенного задатка, в случае, если сумма внесенного задатка не превышает размер ежеквартальной платы по договору на размещение НТО, установленный по результатам аукциона.</w:t>
      </w:r>
    </w:p>
    <w:p w:rsidR="002F3E1A" w:rsidRPr="002F3E1A" w:rsidRDefault="002F3E1A" w:rsidP="002F3E1A">
      <w:pPr>
        <w:widowControl w:val="0"/>
        <w:autoSpaceDE w:val="0"/>
        <w:autoSpaceDN w:val="0"/>
        <w:adjustRightInd w:val="0"/>
        <w:spacing w:after="0" w:line="240" w:lineRule="auto"/>
        <w:ind w:firstLine="709"/>
        <w:jc w:val="both"/>
        <w:rPr>
          <w:rFonts w:ascii="Times New Roman" w:eastAsia="Calibri" w:hAnsi="Times New Roman" w:cs="Courier New"/>
          <w:b/>
          <w:color w:val="FF0000"/>
          <w:sz w:val="20"/>
          <w:szCs w:val="20"/>
          <w:lang w:eastAsia="ru-RU"/>
        </w:rPr>
      </w:pPr>
      <w:r w:rsidRPr="002F3E1A">
        <w:rPr>
          <w:rFonts w:ascii="Times New Roman" w:eastAsia="Calibri" w:hAnsi="Times New Roman" w:cs="Times New Roman"/>
          <w:lang w:eastAsia="ru-RU"/>
        </w:rPr>
        <w:t xml:space="preserve">Документом, подтверждающим поступление платежа в счет оплаты первого платежного периода </w:t>
      </w:r>
      <w:r w:rsidRPr="002F3E1A">
        <w:rPr>
          <w:rFonts w:ascii="Times New Roman" w:eastAsia="Calibri" w:hAnsi="Times New Roman" w:cs="Times New Roman"/>
          <w:lang w:eastAsia="ru-RU"/>
        </w:rPr>
        <w:br/>
        <w:t xml:space="preserve">за вычетом суммы внесенного задатка, в случае, если сумма внесенного задатка не превышает размер ежеквартальной платы по договору на размещение НТО, установленный по результатам аукциона, </w:t>
      </w:r>
      <w:r w:rsidRPr="002F3E1A">
        <w:rPr>
          <w:rFonts w:ascii="Times New Roman" w:eastAsia="Calibri" w:hAnsi="Times New Roman" w:cs="Times New Roman"/>
          <w:lang w:eastAsia="ru-RU"/>
        </w:rPr>
        <w:br/>
        <w:t>на единый счет по учету доходов на территории Санкт-Петербурга в Управлении федерального казначейства по г. Санкт-Петербургу, является выписка с указанного в настоящем извещении о проведении аукциона счета.</w:t>
      </w:r>
    </w:p>
    <w:p w:rsidR="002F3E1A" w:rsidRPr="002F3E1A" w:rsidRDefault="002F3E1A" w:rsidP="002F3E1A">
      <w:pPr>
        <w:spacing w:after="0" w:line="240" w:lineRule="auto"/>
        <w:ind w:firstLine="709"/>
        <w:jc w:val="both"/>
        <w:rPr>
          <w:rFonts w:ascii="Times New Roman" w:eastAsia="Times New Roman" w:hAnsi="Times New Roman" w:cs="Times New Roman"/>
        </w:rPr>
      </w:pPr>
      <w:r w:rsidRPr="002F3E1A">
        <w:rPr>
          <w:rFonts w:ascii="Times New Roman" w:eastAsia="Times New Roman" w:hAnsi="Times New Roman" w:cs="Times New Roman"/>
        </w:rPr>
        <w:t xml:space="preserve">Получатель платежа: УФК по г.Санкт-Петербургу (Комитет имущественных отношений Санкт-Петербурга) в Северо-Западном ГУ Банка России </w:t>
      </w:r>
    </w:p>
    <w:p w:rsidR="002F3E1A" w:rsidRPr="002F3E1A" w:rsidRDefault="002F3E1A" w:rsidP="002F3E1A">
      <w:pPr>
        <w:spacing w:after="0" w:line="240" w:lineRule="auto"/>
        <w:ind w:firstLine="709"/>
        <w:jc w:val="both"/>
        <w:rPr>
          <w:rFonts w:ascii="Times New Roman" w:eastAsia="Times New Roman" w:hAnsi="Times New Roman" w:cs="Times New Roman"/>
        </w:rPr>
      </w:pPr>
      <w:r w:rsidRPr="002F3E1A">
        <w:rPr>
          <w:rFonts w:ascii="Times New Roman" w:eastAsia="Times New Roman" w:hAnsi="Times New Roman" w:cs="Times New Roman"/>
        </w:rPr>
        <w:t>ИНН 7832000076 КПП 784201001</w:t>
      </w:r>
    </w:p>
    <w:p w:rsidR="002F3E1A" w:rsidRPr="002F3E1A" w:rsidRDefault="002F3E1A" w:rsidP="002F3E1A">
      <w:pPr>
        <w:spacing w:after="0" w:line="240" w:lineRule="auto"/>
        <w:ind w:firstLine="709"/>
        <w:jc w:val="both"/>
        <w:rPr>
          <w:rFonts w:ascii="Times New Roman" w:eastAsia="Times New Roman" w:hAnsi="Times New Roman" w:cs="Times New Roman"/>
        </w:rPr>
      </w:pPr>
      <w:r w:rsidRPr="002F3E1A">
        <w:rPr>
          <w:rFonts w:ascii="Times New Roman" w:eastAsia="Times New Roman" w:hAnsi="Times New Roman" w:cs="Times New Roman"/>
        </w:rPr>
        <w:t>Счет № 40101810200000010001</w:t>
      </w:r>
    </w:p>
    <w:p w:rsidR="002F3E1A" w:rsidRPr="002F3E1A" w:rsidRDefault="002F3E1A" w:rsidP="002F3E1A">
      <w:pPr>
        <w:spacing w:after="0" w:line="240" w:lineRule="auto"/>
        <w:ind w:firstLine="709"/>
        <w:jc w:val="both"/>
        <w:rPr>
          <w:rFonts w:ascii="Times New Roman" w:eastAsia="Times New Roman" w:hAnsi="Times New Roman" w:cs="Times New Roman"/>
        </w:rPr>
      </w:pPr>
      <w:r w:rsidRPr="002F3E1A">
        <w:rPr>
          <w:rFonts w:ascii="Times New Roman" w:eastAsia="Times New Roman" w:hAnsi="Times New Roman" w:cs="Times New Roman"/>
        </w:rPr>
        <w:t>БИК 044030001</w:t>
      </w:r>
    </w:p>
    <w:p w:rsidR="002F3E1A" w:rsidRPr="002F3E1A" w:rsidRDefault="002F3E1A" w:rsidP="002F3E1A">
      <w:pPr>
        <w:spacing w:after="0" w:line="240" w:lineRule="auto"/>
        <w:ind w:firstLine="709"/>
        <w:jc w:val="both"/>
        <w:rPr>
          <w:rFonts w:ascii="Times New Roman" w:eastAsia="Times New Roman" w:hAnsi="Times New Roman" w:cs="Times New Roman"/>
        </w:rPr>
      </w:pPr>
      <w:r w:rsidRPr="002F3E1A">
        <w:rPr>
          <w:rFonts w:ascii="Times New Roman" w:eastAsia="Times New Roman" w:hAnsi="Times New Roman" w:cs="Times New Roman"/>
        </w:rPr>
        <w:t>КБК 830 1 17 05020 02 0200 180. Плата за размещение нестационарных торговых объектов.</w:t>
      </w:r>
    </w:p>
    <w:p w:rsidR="002F3E1A" w:rsidRPr="002F3E1A" w:rsidRDefault="002F3E1A" w:rsidP="002F3E1A">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2F3E1A">
        <w:rPr>
          <w:rFonts w:ascii="Times New Roman" w:eastAsia="Calibri" w:hAnsi="Times New Roman" w:cs="Times New Roman"/>
          <w:lang w:eastAsia="ru-RU"/>
        </w:rPr>
        <w:t>7. Опись представляемых документов с указанием наименования документа, его реквизитов, количества листов в документе.</w:t>
      </w:r>
    </w:p>
    <w:p w:rsidR="002F3E1A" w:rsidRPr="002F3E1A" w:rsidRDefault="002F3E1A" w:rsidP="002F3E1A">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2F3E1A">
        <w:rPr>
          <w:rFonts w:ascii="Times New Roman" w:eastAsia="Calibri" w:hAnsi="Times New Roman" w:cs="Times New Roman"/>
          <w:lang w:eastAsia="ru-RU"/>
        </w:rPr>
        <w:t xml:space="preserve">Документы, необходимые для заключения договора на размещение НТО в части их оформления и содержания должны соответствовать требованиям законодательства Российской Федерации, не должны иметь неоговоренных исправлений, а также не должны быть исполнены карандашом. Все исправления должны быть надлежащим образом заверены. Печати и подписи, а также реквизиты и текст </w:t>
      </w:r>
      <w:r w:rsidRPr="002F3E1A">
        <w:rPr>
          <w:rFonts w:ascii="Times New Roman" w:eastAsia="Calibri" w:hAnsi="Times New Roman" w:cs="Times New Roman"/>
          <w:lang w:eastAsia="ru-RU"/>
        </w:rPr>
        <w:lastRenderedPageBreak/>
        <w:t>оригиналов и копий документов должны быть четкими и читаемыми. Подписи на оригиналах и копиях документов должны быть расшифрованы (указывается должность, фамилия, имя и отчество либо инициалы подписавшегося лица). Представленные иностранными юридическими лицами документы должны быть легализованы на территории Российской Федерации и иметь надлежащим образом заверенный перевод на русский язык (апостиль).</w:t>
      </w:r>
    </w:p>
    <w:p w:rsidR="002F3E1A" w:rsidRPr="002F3E1A" w:rsidRDefault="002F3E1A" w:rsidP="002F3E1A">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2F3E1A">
        <w:rPr>
          <w:rFonts w:ascii="Times New Roman" w:eastAsia="Calibri" w:hAnsi="Times New Roman" w:cs="Times New Roman"/>
          <w:lang w:eastAsia="ru-RU"/>
        </w:rPr>
        <w:t>Документы, необходимые для заключения договора на размещение НТО, представляются победителем аукциона в течение трех рабочих дней с даты подписания протокола о результатах аукциона.</w:t>
      </w:r>
    </w:p>
    <w:p w:rsidR="002F3E1A" w:rsidRPr="002F3E1A" w:rsidRDefault="002F3E1A" w:rsidP="002F3E1A">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p>
    <w:p w:rsidR="002F3E1A" w:rsidRPr="002F3E1A" w:rsidRDefault="002F3E1A" w:rsidP="002F3E1A">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2F3E1A">
        <w:rPr>
          <w:rFonts w:ascii="Times New Roman" w:eastAsia="Calibri" w:hAnsi="Times New Roman" w:cs="Times New Roman"/>
          <w:lang w:eastAsia="ru-RU"/>
        </w:rPr>
        <w:t>Непредставление победителем аукциона документов, необходимых для заключения договора на размещение НТО, в течение трех рабочих дней со дня подписания протокола о результатах аукциона, а также предоставление недостоверных документов и документов, не соответствующих сведениям, указанным в заявке на участие в аукционе, а также непоступление в десятидневный срок со дня проведения аукциона платежа в счет оплаты первого платежного периода за вычетом суммы внесенного задатка, в случае, если сумма внесенного задатка не превышает размер ежеквартальной платы по договору на размещение НТО, установленный по результатам аукциона, приравнивается к уклонению от заключения договора на размещение НТО.</w:t>
      </w:r>
    </w:p>
    <w:p w:rsidR="002F3E1A" w:rsidRPr="002F3E1A" w:rsidRDefault="002F3E1A" w:rsidP="002F3E1A">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bookmarkStart w:id="5" w:name="Par7"/>
      <w:bookmarkStart w:id="6" w:name="Par1809"/>
      <w:bookmarkEnd w:id="5"/>
      <w:bookmarkEnd w:id="6"/>
    </w:p>
    <w:p w:rsidR="002F3E1A" w:rsidRPr="002F3E1A" w:rsidRDefault="002F3E1A" w:rsidP="002F3E1A">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p>
    <w:p w:rsidR="002F3E1A" w:rsidRPr="002F3E1A" w:rsidRDefault="002F3E1A" w:rsidP="002F3E1A">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p>
    <w:p w:rsidR="002F3E1A" w:rsidRPr="002F3E1A" w:rsidRDefault="002F3E1A" w:rsidP="002F3E1A">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p>
    <w:p w:rsidR="002F3E1A" w:rsidRPr="002F3E1A" w:rsidRDefault="002F3E1A" w:rsidP="002F3E1A">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p>
    <w:p w:rsidR="002F3E1A" w:rsidRPr="002F3E1A" w:rsidRDefault="002F3E1A" w:rsidP="002F3E1A">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p>
    <w:p w:rsidR="002F3E1A" w:rsidRPr="002F3E1A" w:rsidRDefault="002F3E1A" w:rsidP="002F3E1A">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p>
    <w:p w:rsidR="002F3E1A" w:rsidRPr="002F3E1A" w:rsidRDefault="002F3E1A" w:rsidP="002F3E1A">
      <w:pPr>
        <w:widowControl w:val="0"/>
        <w:autoSpaceDE w:val="0"/>
        <w:autoSpaceDN w:val="0"/>
        <w:adjustRightInd w:val="0"/>
        <w:spacing w:after="0" w:line="240" w:lineRule="auto"/>
        <w:jc w:val="center"/>
        <w:rPr>
          <w:rFonts w:ascii="Courier New" w:eastAsia="Calibri" w:hAnsi="Courier New" w:cs="Courier New"/>
          <w:sz w:val="20"/>
          <w:szCs w:val="20"/>
          <w:lang w:eastAsia="ru-RU"/>
        </w:rPr>
      </w:pPr>
    </w:p>
    <w:p w:rsidR="002F3E1A" w:rsidRPr="008B7D84" w:rsidRDefault="002F3E1A" w:rsidP="00E725A7">
      <w:pPr>
        <w:spacing w:after="0" w:line="240" w:lineRule="auto"/>
        <w:jc w:val="both"/>
        <w:rPr>
          <w:rFonts w:ascii="Times New Roman" w:hAnsi="Times New Roman" w:cs="Times New Roman"/>
          <w:sz w:val="26"/>
          <w:szCs w:val="26"/>
        </w:rPr>
      </w:pPr>
    </w:p>
    <w:sectPr w:rsidR="002F3E1A" w:rsidRPr="008B7D84" w:rsidSect="008B7D84">
      <w:pgSz w:w="11906" w:h="16838"/>
      <w:pgMar w:top="567"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8B5"/>
    <w:rsid w:val="00003C72"/>
    <w:rsid w:val="0000505F"/>
    <w:rsid w:val="000078B5"/>
    <w:rsid w:val="00022815"/>
    <w:rsid w:val="00077B37"/>
    <w:rsid w:val="00087B4D"/>
    <w:rsid w:val="000B5ACA"/>
    <w:rsid w:val="000B7DFB"/>
    <w:rsid w:val="000C6EF2"/>
    <w:rsid w:val="000E2E01"/>
    <w:rsid w:val="000F78E4"/>
    <w:rsid w:val="001064A6"/>
    <w:rsid w:val="001269AF"/>
    <w:rsid w:val="00135EDD"/>
    <w:rsid w:val="0016220A"/>
    <w:rsid w:val="00162F0E"/>
    <w:rsid w:val="001637E2"/>
    <w:rsid w:val="00184188"/>
    <w:rsid w:val="001A600B"/>
    <w:rsid w:val="001B3F11"/>
    <w:rsid w:val="001C1952"/>
    <w:rsid w:val="001C352F"/>
    <w:rsid w:val="00235466"/>
    <w:rsid w:val="00250900"/>
    <w:rsid w:val="00257251"/>
    <w:rsid w:val="002966DD"/>
    <w:rsid w:val="002B1092"/>
    <w:rsid w:val="002E3758"/>
    <w:rsid w:val="002F35A7"/>
    <w:rsid w:val="002F3E1A"/>
    <w:rsid w:val="00306AE7"/>
    <w:rsid w:val="00327A9B"/>
    <w:rsid w:val="0034521B"/>
    <w:rsid w:val="0036250D"/>
    <w:rsid w:val="003B6CF4"/>
    <w:rsid w:val="003D0524"/>
    <w:rsid w:val="003D5308"/>
    <w:rsid w:val="00430BDA"/>
    <w:rsid w:val="00437B93"/>
    <w:rsid w:val="00477658"/>
    <w:rsid w:val="0049114E"/>
    <w:rsid w:val="004936D5"/>
    <w:rsid w:val="004D108F"/>
    <w:rsid w:val="004D2C47"/>
    <w:rsid w:val="00550D47"/>
    <w:rsid w:val="00587FB8"/>
    <w:rsid w:val="005B040F"/>
    <w:rsid w:val="005B674A"/>
    <w:rsid w:val="005D10BD"/>
    <w:rsid w:val="005F44E5"/>
    <w:rsid w:val="005F5B80"/>
    <w:rsid w:val="0064618B"/>
    <w:rsid w:val="00726AE0"/>
    <w:rsid w:val="007423C9"/>
    <w:rsid w:val="007435DB"/>
    <w:rsid w:val="00747C52"/>
    <w:rsid w:val="00805FE9"/>
    <w:rsid w:val="00834851"/>
    <w:rsid w:val="00834BBF"/>
    <w:rsid w:val="00872016"/>
    <w:rsid w:val="008A6244"/>
    <w:rsid w:val="008B7D84"/>
    <w:rsid w:val="008C0F32"/>
    <w:rsid w:val="008D7DE3"/>
    <w:rsid w:val="009474F0"/>
    <w:rsid w:val="009B32CC"/>
    <w:rsid w:val="009B7FB0"/>
    <w:rsid w:val="009D100A"/>
    <w:rsid w:val="00A0257E"/>
    <w:rsid w:val="00A30F4C"/>
    <w:rsid w:val="00A31922"/>
    <w:rsid w:val="00A460D7"/>
    <w:rsid w:val="00AA0DD7"/>
    <w:rsid w:val="00AA72BF"/>
    <w:rsid w:val="00B334A5"/>
    <w:rsid w:val="00B4446E"/>
    <w:rsid w:val="00B539DB"/>
    <w:rsid w:val="00B77D1E"/>
    <w:rsid w:val="00BB5642"/>
    <w:rsid w:val="00BD660E"/>
    <w:rsid w:val="00C2635F"/>
    <w:rsid w:val="00C5119C"/>
    <w:rsid w:val="00C52798"/>
    <w:rsid w:val="00C5673A"/>
    <w:rsid w:val="00C67A35"/>
    <w:rsid w:val="00CB01C8"/>
    <w:rsid w:val="00CB2118"/>
    <w:rsid w:val="00CC7414"/>
    <w:rsid w:val="00CD0C17"/>
    <w:rsid w:val="00CE63E0"/>
    <w:rsid w:val="00CF22A5"/>
    <w:rsid w:val="00D2421D"/>
    <w:rsid w:val="00D41CE8"/>
    <w:rsid w:val="00D42B2B"/>
    <w:rsid w:val="00DC0002"/>
    <w:rsid w:val="00DC0106"/>
    <w:rsid w:val="00DE6907"/>
    <w:rsid w:val="00E23EA0"/>
    <w:rsid w:val="00E569A4"/>
    <w:rsid w:val="00E672C0"/>
    <w:rsid w:val="00E725A7"/>
    <w:rsid w:val="00E8200B"/>
    <w:rsid w:val="00F2037E"/>
    <w:rsid w:val="00F67654"/>
    <w:rsid w:val="00F740DB"/>
    <w:rsid w:val="00F80A7E"/>
    <w:rsid w:val="00F938F6"/>
    <w:rsid w:val="00FF32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BDBA8F-5E50-4081-96AA-686427377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67654"/>
    <w:rPr>
      <w:color w:val="0000FF" w:themeColor="hyperlink"/>
      <w:u w:val="single"/>
    </w:rPr>
  </w:style>
  <w:style w:type="paragraph" w:styleId="a4">
    <w:name w:val="Balloon Text"/>
    <w:basedOn w:val="a"/>
    <w:link w:val="a5"/>
    <w:uiPriority w:val="99"/>
    <w:semiHidden/>
    <w:unhideWhenUsed/>
    <w:rsid w:val="00CF22A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F22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tp.sberbank-ast.ru" TargetMode="External"/><Relationship Id="rId13" Type="http://schemas.openxmlformats.org/officeDocument/2006/relationships/hyperlink" Target="http://utp.sberbank-ast.ru" TargetMode="External"/><Relationship Id="rId3" Type="http://schemas.openxmlformats.org/officeDocument/2006/relationships/webSettings" Target="webSettings.xml"/><Relationship Id="rId7" Type="http://schemas.openxmlformats.org/officeDocument/2006/relationships/hyperlink" Target="http://www.gov.spb.ru" TargetMode="External"/><Relationship Id="rId12" Type="http://schemas.openxmlformats.org/officeDocument/2006/relationships/hyperlink" Target="http://utp.sberbank-ast.ru"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utp.sberbank-ast.ru" TargetMode="External"/><Relationship Id="rId11" Type="http://schemas.openxmlformats.org/officeDocument/2006/relationships/hyperlink" Target="consultantplus://offline/ref=17F221E8BAC27B50C5180DD984EAA4A28EB88DC55C0C0CA332878ACAD4L0J2O" TargetMode="External"/><Relationship Id="rId5" Type="http://schemas.openxmlformats.org/officeDocument/2006/relationships/hyperlink" Target="http://www.gov.spb.ru" TargetMode="External"/><Relationship Id="rId15" Type="http://schemas.openxmlformats.org/officeDocument/2006/relationships/hyperlink" Target="consultantplus://offline/ref=B5DA5030B719DC4565586FA0345774446FB4CECE750AC0DBB8DFBEE014A25F076F35BF7E89aEk2N" TargetMode="External"/><Relationship Id="rId10" Type="http://schemas.openxmlformats.org/officeDocument/2006/relationships/hyperlink" Target="mailto:company@sberbank-ast.ru" TargetMode="External"/><Relationship Id="rId4" Type="http://schemas.openxmlformats.org/officeDocument/2006/relationships/hyperlink" Target="http://utp.sberbank-ast.ru" TargetMode="External"/><Relationship Id="rId9" Type="http://schemas.openxmlformats.org/officeDocument/2006/relationships/hyperlink" Target="mailto:property@sberbank-ast.ru" TargetMode="External"/><Relationship Id="rId14" Type="http://schemas.openxmlformats.org/officeDocument/2006/relationships/hyperlink" Target="consultantplus://offline/ref=B5DA5030B719DC4565586FA0345774446FB1CDCF720EC0DBB8DFBEE014A25F076F35BF7A88E0B0B0a5k6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3474</Words>
  <Characters>19802</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Козлова Марина Сергеевна</dc:creator>
  <cp:lastModifiedBy>User</cp:lastModifiedBy>
  <cp:revision>2</cp:revision>
  <cp:lastPrinted>2016-08-10T11:03:00Z</cp:lastPrinted>
  <dcterms:created xsi:type="dcterms:W3CDTF">2016-09-30T11:47:00Z</dcterms:created>
  <dcterms:modified xsi:type="dcterms:W3CDTF">2016-09-30T11:47:00Z</dcterms:modified>
</cp:coreProperties>
</file>